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8C" w14:textId="374AAA31" w:rsidR="00CA2D14" w:rsidRDefault="00034D85">
      <w:r>
        <w:rPr>
          <w:noProof/>
        </w:rPr>
        <mc:AlternateContent>
          <mc:Choice Requires="wps">
            <w:drawing>
              <wp:anchor distT="0" distB="0" distL="114300" distR="114300" simplePos="0" relativeHeight="251663360" behindDoc="0" locked="0" layoutInCell="1" allowOverlap="1" wp14:anchorId="466FEFD2" wp14:editId="2F858DE3">
                <wp:simplePos x="0" y="0"/>
                <wp:positionH relativeFrom="column">
                  <wp:posOffset>-685800</wp:posOffset>
                </wp:positionH>
                <wp:positionV relativeFrom="paragraph">
                  <wp:posOffset>571500</wp:posOffset>
                </wp:positionV>
                <wp:extent cx="7360920" cy="7905750"/>
                <wp:effectExtent l="0" t="0" r="0" b="0"/>
                <wp:wrapNone/>
                <wp:docPr id="1019908363" name="Text Box 5"/>
                <wp:cNvGraphicFramePr/>
                <a:graphic xmlns:a="http://schemas.openxmlformats.org/drawingml/2006/main">
                  <a:graphicData uri="http://schemas.microsoft.com/office/word/2010/wordprocessingShape">
                    <wps:wsp>
                      <wps:cNvSpPr txBox="1"/>
                      <wps:spPr>
                        <a:xfrm>
                          <a:off x="0" y="0"/>
                          <a:ext cx="7360920" cy="7905750"/>
                        </a:xfrm>
                        <a:prstGeom prst="rect">
                          <a:avLst/>
                        </a:prstGeom>
                        <a:solidFill>
                          <a:schemeClr val="lt1"/>
                        </a:solidFill>
                        <a:ln w="6350">
                          <a:noFill/>
                        </a:ln>
                      </wps:spPr>
                      <wps:txbx>
                        <w:txbxContent>
                          <w:p w14:paraId="2D29012C" w14:textId="7D3F3302" w:rsidR="008531D9" w:rsidRPr="00C659CC" w:rsidRDefault="008531D9" w:rsidP="00C659CC">
                            <w:pPr>
                              <w:spacing w:after="0" w:line="240" w:lineRule="auto"/>
                              <w:rPr>
                                <w:b/>
                                <w:bCs/>
                              </w:rPr>
                            </w:pPr>
                          </w:p>
                          <w:p w14:paraId="1439F990" w14:textId="0DE003B8" w:rsidR="00CA73AE" w:rsidRPr="004150F7" w:rsidRDefault="004150F7" w:rsidP="004150F7">
                            <w:pPr>
                              <w:spacing w:after="0" w:line="240" w:lineRule="auto"/>
                              <w:jc w:val="center"/>
                              <w:rPr>
                                <w:b/>
                                <w:bCs/>
                              </w:rPr>
                            </w:pPr>
                            <w:r w:rsidRPr="004150F7">
                              <w:rPr>
                                <w:b/>
                                <w:bCs/>
                              </w:rPr>
                              <w:t>North Morrow Vector Control District</w:t>
                            </w:r>
                          </w:p>
                          <w:p w14:paraId="7AA77CE2" w14:textId="7E124FA3" w:rsidR="004150F7" w:rsidRPr="004150F7" w:rsidRDefault="004150F7" w:rsidP="004150F7">
                            <w:pPr>
                              <w:spacing w:after="0" w:line="240" w:lineRule="auto"/>
                              <w:jc w:val="center"/>
                              <w:rPr>
                                <w:b/>
                                <w:bCs/>
                              </w:rPr>
                            </w:pPr>
                            <w:r w:rsidRPr="004150F7">
                              <w:rPr>
                                <w:b/>
                                <w:bCs/>
                              </w:rPr>
                              <w:t>5/21/2025</w:t>
                            </w:r>
                          </w:p>
                          <w:p w14:paraId="77D2D7D3" w14:textId="0BC86241" w:rsidR="004150F7" w:rsidRPr="004150F7" w:rsidRDefault="004150F7" w:rsidP="004150F7">
                            <w:pPr>
                              <w:spacing w:after="0" w:line="240" w:lineRule="auto"/>
                              <w:jc w:val="center"/>
                              <w:rPr>
                                <w:b/>
                                <w:bCs/>
                              </w:rPr>
                            </w:pPr>
                            <w:r w:rsidRPr="004150F7">
                              <w:rPr>
                                <w:b/>
                                <w:bCs/>
                              </w:rPr>
                              <w:t>NMVCD Office</w:t>
                            </w:r>
                          </w:p>
                          <w:p w14:paraId="16BA76E0" w14:textId="41C6BFB8" w:rsidR="004150F7" w:rsidRDefault="004150F7" w:rsidP="004150F7">
                            <w:pPr>
                              <w:spacing w:after="0" w:line="240" w:lineRule="auto"/>
                              <w:jc w:val="center"/>
                              <w:rPr>
                                <w:b/>
                                <w:bCs/>
                              </w:rPr>
                            </w:pPr>
                            <w:r w:rsidRPr="004150F7">
                              <w:rPr>
                                <w:b/>
                                <w:bCs/>
                              </w:rPr>
                              <w:t>Budget Committee Meeting</w:t>
                            </w:r>
                          </w:p>
                          <w:p w14:paraId="34320089" w14:textId="77777777" w:rsidR="004150F7" w:rsidRDefault="004150F7" w:rsidP="004150F7">
                            <w:pPr>
                              <w:spacing w:after="0" w:line="240" w:lineRule="auto"/>
                              <w:rPr>
                                <w:b/>
                                <w:bCs/>
                              </w:rPr>
                            </w:pPr>
                          </w:p>
                          <w:p w14:paraId="4F821421" w14:textId="4C246196" w:rsidR="004150F7" w:rsidRDefault="004150F7" w:rsidP="004150F7">
                            <w:pPr>
                              <w:spacing w:after="0" w:line="240" w:lineRule="auto"/>
                            </w:pPr>
                            <w:r>
                              <w:rPr>
                                <w:b/>
                                <w:bCs/>
                              </w:rPr>
                              <w:t xml:space="preserve">IN ATTENDANCE: </w:t>
                            </w:r>
                            <w:r>
                              <w:t>Glenn Maret</w:t>
                            </w:r>
                            <w:r w:rsidRPr="00DA60D7">
                              <w:rPr>
                                <w:b/>
                                <w:bCs/>
                              </w:rPr>
                              <w:t>, Board Chairman:</w:t>
                            </w:r>
                            <w:r>
                              <w:t xml:space="preserve"> Greg Barron, </w:t>
                            </w:r>
                            <w:r w:rsidRPr="00DA60D7">
                              <w:rPr>
                                <w:b/>
                                <w:bCs/>
                              </w:rPr>
                              <w:t>Budget Officer</w:t>
                            </w:r>
                            <w:r>
                              <w:t>: Anita Baumgart</w:t>
                            </w:r>
                            <w:r w:rsidRPr="00DA60D7">
                              <w:rPr>
                                <w:b/>
                                <w:bCs/>
                              </w:rPr>
                              <w:t>, Acting Secretary</w:t>
                            </w:r>
                            <w:r>
                              <w:t xml:space="preserve">: </w:t>
                            </w:r>
                            <w:r w:rsidRPr="00DA60D7">
                              <w:rPr>
                                <w:b/>
                                <w:bCs/>
                              </w:rPr>
                              <w:t>Members:</w:t>
                            </w:r>
                            <w:r>
                              <w:t xml:space="preserve"> Pat Tolar, Smokey Joe Wightman, Loren Dieter, Jake Case, Laura Combes, Robert Purves</w:t>
                            </w:r>
                            <w:r w:rsidR="00E708AC">
                              <w:t xml:space="preserve"> </w:t>
                            </w:r>
                            <w:r w:rsidR="00E708AC" w:rsidRPr="00DA60D7">
                              <w:rPr>
                                <w:b/>
                                <w:bCs/>
                              </w:rPr>
                              <w:t>Absent:</w:t>
                            </w:r>
                            <w:r w:rsidR="00E708AC">
                              <w:t xml:space="preserve"> Lizette Pena, Brian Mendoza, Kevin Gilbertson</w:t>
                            </w:r>
                          </w:p>
                          <w:p w14:paraId="21906952" w14:textId="77777777" w:rsidR="004150F7" w:rsidRDefault="004150F7" w:rsidP="004150F7">
                            <w:pPr>
                              <w:spacing w:after="0" w:line="240" w:lineRule="auto"/>
                            </w:pPr>
                          </w:p>
                          <w:p w14:paraId="79274AC9" w14:textId="645DA49F" w:rsidR="004150F7" w:rsidRDefault="004150F7" w:rsidP="004150F7">
                            <w:pPr>
                              <w:spacing w:after="0" w:line="240" w:lineRule="auto"/>
                              <w:jc w:val="center"/>
                            </w:pPr>
                            <w:r>
                              <w:t>A Quorum was established.</w:t>
                            </w:r>
                          </w:p>
                          <w:p w14:paraId="34E6C0CF" w14:textId="0A0704C2" w:rsidR="004150F7" w:rsidRDefault="004150F7" w:rsidP="004150F7">
                            <w:pPr>
                              <w:spacing w:after="0" w:line="240" w:lineRule="auto"/>
                              <w:jc w:val="center"/>
                            </w:pPr>
                            <w:r>
                              <w:t>The Meeting was called to order at 6:33 pm by Chairman Glenn Maret.</w:t>
                            </w:r>
                          </w:p>
                          <w:p w14:paraId="506E756F" w14:textId="77777777" w:rsidR="00DA60D7" w:rsidRDefault="00DA60D7" w:rsidP="004150F7">
                            <w:pPr>
                              <w:spacing w:after="0" w:line="240" w:lineRule="auto"/>
                              <w:jc w:val="center"/>
                            </w:pPr>
                          </w:p>
                          <w:p w14:paraId="51ABC99C" w14:textId="40E6C438" w:rsidR="00ED58F9" w:rsidRPr="00ED58F9" w:rsidRDefault="00ED58F9" w:rsidP="00ED58F9">
                            <w:pPr>
                              <w:spacing w:after="0" w:line="240" w:lineRule="auto"/>
                            </w:pPr>
                            <w:r>
                              <w:rPr>
                                <w:b/>
                                <w:bCs/>
                                <w:u w:val="single"/>
                              </w:rPr>
                              <w:t xml:space="preserve">Sign Oath of Office: </w:t>
                            </w:r>
                            <w:r>
                              <w:t xml:space="preserve"> Jake Case and Smokey Joe signed the Oath of Office. Jake Case will be replacing former board member Lenn Greer.</w:t>
                            </w:r>
                          </w:p>
                          <w:p w14:paraId="34F5841E" w14:textId="77777777" w:rsidR="004150F7" w:rsidRDefault="004150F7" w:rsidP="004150F7">
                            <w:pPr>
                              <w:spacing w:after="0" w:line="240" w:lineRule="auto"/>
                            </w:pPr>
                          </w:p>
                          <w:p w14:paraId="5493F94A" w14:textId="5527726E" w:rsidR="004150F7" w:rsidRDefault="00F1250A" w:rsidP="004150F7">
                            <w:pPr>
                              <w:spacing w:after="0" w:line="240" w:lineRule="auto"/>
                              <w:rPr>
                                <w:b/>
                                <w:bCs/>
                                <w:u w:val="single"/>
                              </w:rPr>
                            </w:pPr>
                            <w:r>
                              <w:rPr>
                                <w:b/>
                                <w:bCs/>
                                <w:u w:val="single"/>
                              </w:rPr>
                              <w:t>Budget Officer Report:</w:t>
                            </w:r>
                          </w:p>
                          <w:p w14:paraId="5893ED25" w14:textId="456542E6" w:rsidR="00F1250A" w:rsidRDefault="00F1250A" w:rsidP="004150F7">
                            <w:pPr>
                              <w:spacing w:after="0" w:line="240" w:lineRule="auto"/>
                            </w:pPr>
                            <w:r>
                              <w:t>Greg Barron, Budget officer presented the proposed 2025-26 budget line item by line item.</w:t>
                            </w:r>
                          </w:p>
                          <w:p w14:paraId="7ADB5266" w14:textId="77777777" w:rsidR="00F1250A" w:rsidRDefault="00F1250A" w:rsidP="004150F7">
                            <w:pPr>
                              <w:spacing w:after="0" w:line="240" w:lineRule="auto"/>
                            </w:pPr>
                          </w:p>
                          <w:p w14:paraId="359D6BFC" w14:textId="269914CD" w:rsidR="00F1250A" w:rsidRDefault="00F1250A" w:rsidP="004150F7">
                            <w:pPr>
                              <w:spacing w:after="0" w:line="240" w:lineRule="auto"/>
                            </w:pPr>
                            <w:r>
                              <w:rPr>
                                <w:b/>
                                <w:bCs/>
                                <w:u w:val="single"/>
                              </w:rPr>
                              <w:t xml:space="preserve">Board Action: </w:t>
                            </w:r>
                            <w:r>
                              <w:t>(Dieter/Case) Motion to approve the proposed 2025-26 budget as submitted by Greg Barron, Budget officer.</w:t>
                            </w:r>
                          </w:p>
                          <w:p w14:paraId="2D124951" w14:textId="6F89ACC9" w:rsidR="00F1250A" w:rsidRDefault="00DA60D7" w:rsidP="00F1250A">
                            <w:pPr>
                              <w:spacing w:after="0" w:line="240" w:lineRule="auto"/>
                              <w:jc w:val="center"/>
                            </w:pPr>
                            <w:r>
                              <w:t>Seven</w:t>
                            </w:r>
                            <w:r w:rsidR="00F1250A">
                              <w:t xml:space="preserve"> in favor/0 opposed/0 abstention. Motion Carries</w:t>
                            </w:r>
                          </w:p>
                          <w:p w14:paraId="29592172" w14:textId="77777777" w:rsidR="00ED58F9" w:rsidRDefault="00ED58F9" w:rsidP="00ED58F9">
                            <w:pPr>
                              <w:spacing w:after="0" w:line="240" w:lineRule="auto"/>
                            </w:pPr>
                          </w:p>
                          <w:p w14:paraId="4766E6B4" w14:textId="02FA0690" w:rsidR="00ED58F9" w:rsidRDefault="00386216" w:rsidP="00ED58F9">
                            <w:pPr>
                              <w:spacing w:after="0" w:line="240" w:lineRule="auto"/>
                            </w:pPr>
                            <w:r w:rsidRPr="00386216">
                              <w:rPr>
                                <w:b/>
                                <w:bCs/>
                                <w:u w:val="single"/>
                              </w:rPr>
                              <w:t>Board Action:</w:t>
                            </w:r>
                            <w:r>
                              <w:rPr>
                                <w:b/>
                                <w:bCs/>
                                <w:u w:val="single"/>
                              </w:rPr>
                              <w:t xml:space="preserve"> </w:t>
                            </w:r>
                            <w:r>
                              <w:t>(Tolar/Wightman) Motion to approve the renewal of the 3-year $60,000 line of credit.</w:t>
                            </w:r>
                          </w:p>
                          <w:p w14:paraId="2329D0DF" w14:textId="77777777" w:rsidR="00386216" w:rsidRDefault="00386216" w:rsidP="00ED58F9">
                            <w:pPr>
                              <w:spacing w:after="0" w:line="240" w:lineRule="auto"/>
                            </w:pPr>
                          </w:p>
                          <w:p w14:paraId="7241EAF0" w14:textId="1AD578CF" w:rsidR="00386216" w:rsidRDefault="00DA60D7" w:rsidP="00386216">
                            <w:pPr>
                              <w:spacing w:after="0" w:line="240" w:lineRule="auto"/>
                              <w:jc w:val="center"/>
                            </w:pPr>
                            <w:bookmarkStart w:id="0" w:name="_Hlk199400829"/>
                            <w:r>
                              <w:t>Seven</w:t>
                            </w:r>
                            <w:r w:rsidR="00386216">
                              <w:t xml:space="preserve"> in favor/0 opposed/0 abstention. Motion Carries</w:t>
                            </w:r>
                          </w:p>
                          <w:bookmarkEnd w:id="0"/>
                          <w:p w14:paraId="7CCDBBE8" w14:textId="77777777" w:rsidR="00386216" w:rsidRDefault="00386216" w:rsidP="00386216">
                            <w:pPr>
                              <w:spacing w:after="0" w:line="240" w:lineRule="auto"/>
                              <w:jc w:val="center"/>
                            </w:pPr>
                          </w:p>
                          <w:p w14:paraId="79AF5C34" w14:textId="154F5E0D" w:rsidR="00386216" w:rsidRDefault="00386216" w:rsidP="00386216">
                            <w:pPr>
                              <w:spacing w:after="0" w:line="240" w:lineRule="auto"/>
                            </w:pPr>
                            <w:r w:rsidRPr="00386216">
                              <w:rPr>
                                <w:b/>
                                <w:bCs/>
                                <w:u w:val="single"/>
                              </w:rPr>
                              <w:t>Mosquito Control Update:</w:t>
                            </w:r>
                            <w:r>
                              <w:rPr>
                                <w:b/>
                                <w:bCs/>
                                <w:u w:val="single"/>
                              </w:rPr>
                              <w:t xml:space="preserve"> </w:t>
                            </w:r>
                            <w:r>
                              <w:t>Anita Baumgart</w:t>
                            </w:r>
                            <w:r w:rsidR="003D0142">
                              <w:t>’s</w:t>
                            </w:r>
                            <w:r>
                              <w:t xml:space="preserve"> </w:t>
                            </w:r>
                            <w:r w:rsidR="003D0142">
                              <w:t xml:space="preserve">mosquito update informed that the mosquito season has started off busier than last season, with more standing water being the cause. Some residents of Irrigon have water that has been standing on their property and under their homes, the cause is unknown but looks like it maybe a problem that persists in the future. As </w:t>
                            </w:r>
                            <w:r w:rsidR="00BB439A">
                              <w:t>expected,</w:t>
                            </w:r>
                            <w:r w:rsidR="003D0142">
                              <w:t xml:space="preserve"> the Columbia River water levels have risen and the migrating Washington mosquitoes have been </w:t>
                            </w:r>
                            <w:r w:rsidR="00BB439A">
                              <w:t>making their way into the communities of Boardman and Irrigon, triggering the district to fog for adult mosquitoes.</w:t>
                            </w:r>
                          </w:p>
                          <w:p w14:paraId="62B20D8C" w14:textId="77777777" w:rsidR="00BB439A" w:rsidRDefault="00BB439A" w:rsidP="00386216">
                            <w:pPr>
                              <w:spacing w:after="0" w:line="240" w:lineRule="auto"/>
                            </w:pPr>
                          </w:p>
                          <w:p w14:paraId="2584A1B2" w14:textId="5FC2A92C" w:rsidR="00BB439A" w:rsidRDefault="00BB439A" w:rsidP="00386216">
                            <w:pPr>
                              <w:spacing w:after="0" w:line="240" w:lineRule="auto"/>
                            </w:pPr>
                            <w:r>
                              <w:rPr>
                                <w:b/>
                                <w:bCs/>
                                <w:u w:val="single"/>
                              </w:rPr>
                              <w:t>Vector Control Relocation Update:</w:t>
                            </w:r>
                            <w:r>
                              <w:t xml:space="preserve"> The Port of Morrow and North Morrow Vector Control District has agreed upon a new location site for the district. The Port is in the process of preparing the paperwork for the land swap. </w:t>
                            </w:r>
                          </w:p>
                          <w:p w14:paraId="3CCA1610" w14:textId="77777777" w:rsidR="00E708AC" w:rsidRDefault="00E708AC" w:rsidP="00386216">
                            <w:pPr>
                              <w:spacing w:after="0" w:line="240" w:lineRule="auto"/>
                            </w:pPr>
                          </w:p>
                          <w:p w14:paraId="0B5D310C" w14:textId="4E649256" w:rsidR="00E708AC" w:rsidRDefault="00E708AC" w:rsidP="00386216">
                            <w:pPr>
                              <w:spacing w:after="0" w:line="240" w:lineRule="auto"/>
                            </w:pPr>
                            <w:r>
                              <w:rPr>
                                <w:b/>
                                <w:bCs/>
                                <w:u w:val="single"/>
                              </w:rPr>
                              <w:t xml:space="preserve">Next Budget Committee Hearing: </w:t>
                            </w:r>
                            <w:r>
                              <w:t>June 11</w:t>
                            </w:r>
                            <w:r w:rsidRPr="00E708AC">
                              <w:rPr>
                                <w:vertAlign w:val="superscript"/>
                              </w:rPr>
                              <w:t>th</w:t>
                            </w:r>
                            <w:r>
                              <w:t>, 2025. 6:30 pm.</w:t>
                            </w:r>
                          </w:p>
                          <w:p w14:paraId="0151F5A2" w14:textId="77777777" w:rsidR="00E708AC" w:rsidRDefault="00E708AC" w:rsidP="00386216">
                            <w:pPr>
                              <w:spacing w:after="0" w:line="240" w:lineRule="auto"/>
                            </w:pPr>
                          </w:p>
                          <w:p w14:paraId="47C551E1" w14:textId="24FD8E36" w:rsidR="00E708AC" w:rsidRDefault="00E708AC" w:rsidP="00386216">
                            <w:pPr>
                              <w:spacing w:after="0" w:line="240" w:lineRule="auto"/>
                            </w:pPr>
                            <w:r>
                              <w:rPr>
                                <w:b/>
                                <w:bCs/>
                                <w:u w:val="single"/>
                              </w:rPr>
                              <w:t xml:space="preserve">Board Action: </w:t>
                            </w:r>
                            <w:r>
                              <w:t>(Case/Tolar) To adjourn meeting at 7:55 pm.</w:t>
                            </w:r>
                          </w:p>
                          <w:p w14:paraId="3A341EA7" w14:textId="77777777" w:rsidR="00E708AC" w:rsidRDefault="00E708AC" w:rsidP="00386216">
                            <w:pPr>
                              <w:spacing w:after="0" w:line="240" w:lineRule="auto"/>
                            </w:pPr>
                          </w:p>
                          <w:p w14:paraId="522DA35B" w14:textId="6BD9C53D" w:rsidR="00E708AC" w:rsidRDefault="00DA60D7" w:rsidP="00E708AC">
                            <w:pPr>
                              <w:spacing w:after="0" w:line="240" w:lineRule="auto"/>
                              <w:jc w:val="center"/>
                            </w:pPr>
                            <w:r>
                              <w:t>Seven</w:t>
                            </w:r>
                            <w:r w:rsidR="00E708AC">
                              <w:t xml:space="preserve"> in favor/0 opposed/0 abstention. Motion Carries</w:t>
                            </w:r>
                          </w:p>
                          <w:p w14:paraId="60779C1D" w14:textId="77777777" w:rsidR="00E708AC" w:rsidRDefault="00E708AC" w:rsidP="00E708AC">
                            <w:pPr>
                              <w:spacing w:after="0" w:line="240" w:lineRule="auto"/>
                              <w:jc w:val="center"/>
                            </w:pPr>
                          </w:p>
                          <w:p w14:paraId="7159D253" w14:textId="687DF027" w:rsidR="00E708AC" w:rsidRDefault="00E708AC" w:rsidP="00E708AC">
                            <w:pPr>
                              <w:spacing w:after="0" w:line="240" w:lineRule="auto"/>
                              <w:rPr>
                                <w:b/>
                                <w:bCs/>
                              </w:rPr>
                            </w:pPr>
                            <w:r>
                              <w:rPr>
                                <w:b/>
                                <w:bCs/>
                              </w:rPr>
                              <w:t xml:space="preserve">Respectfully submitted by: </w:t>
                            </w:r>
                          </w:p>
                          <w:p w14:paraId="4F3AD708" w14:textId="77777777" w:rsidR="00E708AC" w:rsidRDefault="00E708AC" w:rsidP="00E708AC">
                            <w:pPr>
                              <w:spacing w:after="0" w:line="240" w:lineRule="auto"/>
                              <w:rPr>
                                <w:b/>
                                <w:bCs/>
                              </w:rPr>
                            </w:pPr>
                          </w:p>
                          <w:p w14:paraId="158C09F5" w14:textId="38F33C3E" w:rsidR="00E708AC" w:rsidRPr="00E708AC" w:rsidRDefault="00E708AC" w:rsidP="00E708AC">
                            <w:pPr>
                              <w:spacing w:after="0" w:line="240" w:lineRule="auto"/>
                              <w:rPr>
                                <w:b/>
                                <w:bCs/>
                              </w:rPr>
                            </w:pPr>
                            <w:r>
                              <w:rPr>
                                <w:b/>
                                <w:bCs/>
                              </w:rPr>
                              <w:t xml:space="preserve">Anita Baumgart, Acting </w:t>
                            </w:r>
                            <w:r w:rsidR="00DA60D7">
                              <w:rPr>
                                <w:b/>
                                <w:bCs/>
                              </w:rPr>
                              <w:t>secretary.</w:t>
                            </w:r>
                          </w:p>
                          <w:p w14:paraId="2BA6AA47" w14:textId="77777777" w:rsidR="00CA73AE" w:rsidRDefault="00CA73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FEFD2" id="_x0000_t202" coordsize="21600,21600" o:spt="202" path="m,l,21600r21600,l21600,xe">
                <v:stroke joinstyle="miter"/>
                <v:path gradientshapeok="t" o:connecttype="rect"/>
              </v:shapetype>
              <v:shape id="Text Box 5" o:spid="_x0000_s1026" type="#_x0000_t202" style="position:absolute;margin-left:-54pt;margin-top:45pt;width:579.6pt;height:6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" fillcolor="white [3201]" stroked="f" strokeweight=".5pt">
                <v:textbox>
                  <w:txbxContent>
                    <w:p w14:paraId="2D29012C" w14:textId="7D3F3302" w:rsidR="008531D9" w:rsidRPr="00C659CC" w:rsidRDefault="008531D9" w:rsidP="00C659CC">
                      <w:pPr>
                        <w:spacing w:after="0" w:line="240" w:lineRule="auto"/>
                        <w:rPr>
                          <w:b/>
                          <w:bCs/>
                        </w:rPr>
                      </w:pPr>
                    </w:p>
                    <w:p w14:paraId="1439F990" w14:textId="0DE003B8" w:rsidR="00CA73AE" w:rsidRPr="004150F7" w:rsidRDefault="004150F7" w:rsidP="004150F7">
                      <w:pPr>
                        <w:spacing w:after="0" w:line="240" w:lineRule="auto"/>
                        <w:jc w:val="center"/>
                        <w:rPr>
                          <w:b/>
                          <w:bCs/>
                        </w:rPr>
                      </w:pPr>
                      <w:r w:rsidRPr="004150F7">
                        <w:rPr>
                          <w:b/>
                          <w:bCs/>
                        </w:rPr>
                        <w:t>North Morrow Vector Control District</w:t>
                      </w:r>
                    </w:p>
                    <w:p w14:paraId="7AA77CE2" w14:textId="7E124FA3" w:rsidR="004150F7" w:rsidRPr="004150F7" w:rsidRDefault="004150F7" w:rsidP="004150F7">
                      <w:pPr>
                        <w:spacing w:after="0" w:line="240" w:lineRule="auto"/>
                        <w:jc w:val="center"/>
                        <w:rPr>
                          <w:b/>
                          <w:bCs/>
                        </w:rPr>
                      </w:pPr>
                      <w:r w:rsidRPr="004150F7">
                        <w:rPr>
                          <w:b/>
                          <w:bCs/>
                        </w:rPr>
                        <w:t>5/21/2025</w:t>
                      </w:r>
                    </w:p>
                    <w:p w14:paraId="77D2D7D3" w14:textId="0BC86241" w:rsidR="004150F7" w:rsidRPr="004150F7" w:rsidRDefault="004150F7" w:rsidP="004150F7">
                      <w:pPr>
                        <w:spacing w:after="0" w:line="240" w:lineRule="auto"/>
                        <w:jc w:val="center"/>
                        <w:rPr>
                          <w:b/>
                          <w:bCs/>
                        </w:rPr>
                      </w:pPr>
                      <w:r w:rsidRPr="004150F7">
                        <w:rPr>
                          <w:b/>
                          <w:bCs/>
                        </w:rPr>
                        <w:t>NMVCD Office</w:t>
                      </w:r>
                    </w:p>
                    <w:p w14:paraId="16BA76E0" w14:textId="41C6BFB8" w:rsidR="004150F7" w:rsidRDefault="004150F7" w:rsidP="004150F7">
                      <w:pPr>
                        <w:spacing w:after="0" w:line="240" w:lineRule="auto"/>
                        <w:jc w:val="center"/>
                        <w:rPr>
                          <w:b/>
                          <w:bCs/>
                        </w:rPr>
                      </w:pPr>
                      <w:r w:rsidRPr="004150F7">
                        <w:rPr>
                          <w:b/>
                          <w:bCs/>
                        </w:rPr>
                        <w:t>Budget Committee Meeting</w:t>
                      </w:r>
                    </w:p>
                    <w:p w14:paraId="34320089" w14:textId="77777777" w:rsidR="004150F7" w:rsidRDefault="004150F7" w:rsidP="004150F7">
                      <w:pPr>
                        <w:spacing w:after="0" w:line="240" w:lineRule="auto"/>
                        <w:rPr>
                          <w:b/>
                          <w:bCs/>
                        </w:rPr>
                      </w:pPr>
                    </w:p>
                    <w:p w14:paraId="4F821421" w14:textId="4C246196" w:rsidR="004150F7" w:rsidRDefault="004150F7" w:rsidP="004150F7">
                      <w:pPr>
                        <w:spacing w:after="0" w:line="240" w:lineRule="auto"/>
                      </w:pPr>
                      <w:r>
                        <w:rPr>
                          <w:b/>
                          <w:bCs/>
                        </w:rPr>
                        <w:t xml:space="preserve">IN ATTENDANCE: </w:t>
                      </w:r>
                      <w:r>
                        <w:t>Glenn Maret</w:t>
                      </w:r>
                      <w:r w:rsidRPr="00DA60D7">
                        <w:rPr>
                          <w:b/>
                          <w:bCs/>
                        </w:rPr>
                        <w:t xml:space="preserve">, Board </w:t>
                      </w:r>
                      <w:proofErr w:type="gramStart"/>
                      <w:r w:rsidRPr="00DA60D7">
                        <w:rPr>
                          <w:b/>
                          <w:bCs/>
                        </w:rPr>
                        <w:t>Chairman</w:t>
                      </w:r>
                      <w:proofErr w:type="gramEnd"/>
                      <w:r w:rsidRPr="00DA60D7">
                        <w:rPr>
                          <w:b/>
                          <w:bCs/>
                        </w:rPr>
                        <w:t>:</w:t>
                      </w:r>
                      <w:r>
                        <w:t xml:space="preserve"> Greg Barron, </w:t>
                      </w:r>
                      <w:r w:rsidRPr="00DA60D7">
                        <w:rPr>
                          <w:b/>
                          <w:bCs/>
                        </w:rPr>
                        <w:t>Budget Officer</w:t>
                      </w:r>
                      <w:r>
                        <w:t>: Anita Baumgart</w:t>
                      </w:r>
                      <w:r w:rsidRPr="00DA60D7">
                        <w:rPr>
                          <w:b/>
                          <w:bCs/>
                        </w:rPr>
                        <w:t>, Acting Secretary</w:t>
                      </w:r>
                      <w:r>
                        <w:t xml:space="preserve">: </w:t>
                      </w:r>
                      <w:r w:rsidRPr="00DA60D7">
                        <w:rPr>
                          <w:b/>
                          <w:bCs/>
                        </w:rPr>
                        <w:t>Members:</w:t>
                      </w:r>
                      <w:r>
                        <w:t xml:space="preserve"> Pat Tolar, Smokey Joe Wightman, Loren Dieter, Jake Case, Laura Combes, Robert Purves</w:t>
                      </w:r>
                      <w:r w:rsidR="00E708AC">
                        <w:t xml:space="preserve"> </w:t>
                      </w:r>
                      <w:r w:rsidR="00E708AC" w:rsidRPr="00DA60D7">
                        <w:rPr>
                          <w:b/>
                          <w:bCs/>
                        </w:rPr>
                        <w:t>Absent:</w:t>
                      </w:r>
                      <w:r w:rsidR="00E708AC">
                        <w:t xml:space="preserve"> Lizette Pena, Brian Mendoza, Kevin Gilbertson</w:t>
                      </w:r>
                    </w:p>
                    <w:p w14:paraId="21906952" w14:textId="77777777" w:rsidR="004150F7" w:rsidRDefault="004150F7" w:rsidP="004150F7">
                      <w:pPr>
                        <w:spacing w:after="0" w:line="240" w:lineRule="auto"/>
                      </w:pPr>
                    </w:p>
                    <w:p w14:paraId="79274AC9" w14:textId="645DA49F" w:rsidR="004150F7" w:rsidRDefault="004150F7" w:rsidP="004150F7">
                      <w:pPr>
                        <w:spacing w:after="0" w:line="240" w:lineRule="auto"/>
                        <w:jc w:val="center"/>
                      </w:pPr>
                      <w:r>
                        <w:t xml:space="preserve">A Quorum </w:t>
                      </w:r>
                      <w:proofErr w:type="gramStart"/>
                      <w:r>
                        <w:t>was established</w:t>
                      </w:r>
                      <w:proofErr w:type="gramEnd"/>
                      <w:r>
                        <w:t>.</w:t>
                      </w:r>
                    </w:p>
                    <w:p w14:paraId="34E6C0CF" w14:textId="0A0704C2" w:rsidR="004150F7" w:rsidRDefault="004150F7" w:rsidP="004150F7">
                      <w:pPr>
                        <w:spacing w:after="0" w:line="240" w:lineRule="auto"/>
                        <w:jc w:val="center"/>
                      </w:pPr>
                      <w:r>
                        <w:t xml:space="preserve">The Meeting </w:t>
                      </w:r>
                      <w:proofErr w:type="gramStart"/>
                      <w:r>
                        <w:t>was called</w:t>
                      </w:r>
                      <w:proofErr w:type="gramEnd"/>
                      <w:r>
                        <w:t xml:space="preserve"> to order at 6:33 pm by </w:t>
                      </w:r>
                      <w:proofErr w:type="gramStart"/>
                      <w:r>
                        <w:t>Chairman</w:t>
                      </w:r>
                      <w:proofErr w:type="gramEnd"/>
                      <w:r>
                        <w:t xml:space="preserve"> Glenn Maret.</w:t>
                      </w:r>
                    </w:p>
                    <w:p w14:paraId="506E756F" w14:textId="77777777" w:rsidR="00DA60D7" w:rsidRDefault="00DA60D7" w:rsidP="004150F7">
                      <w:pPr>
                        <w:spacing w:after="0" w:line="240" w:lineRule="auto"/>
                        <w:jc w:val="center"/>
                      </w:pPr>
                    </w:p>
                    <w:p w14:paraId="51ABC99C" w14:textId="40E6C438" w:rsidR="00ED58F9" w:rsidRPr="00ED58F9" w:rsidRDefault="00ED58F9" w:rsidP="00ED58F9">
                      <w:pPr>
                        <w:spacing w:after="0" w:line="240" w:lineRule="auto"/>
                      </w:pPr>
                      <w:r>
                        <w:rPr>
                          <w:b/>
                          <w:bCs/>
                          <w:u w:val="single"/>
                        </w:rPr>
                        <w:t xml:space="preserve">Sign Oath of Office: </w:t>
                      </w:r>
                      <w:r>
                        <w:t xml:space="preserve"> Jake Case and Smokey Joe signed the Oath of Office. Jake Case will be replacing former board member Lenn Greer.</w:t>
                      </w:r>
                    </w:p>
                    <w:p w14:paraId="34F5841E" w14:textId="77777777" w:rsidR="004150F7" w:rsidRDefault="004150F7" w:rsidP="004150F7">
                      <w:pPr>
                        <w:spacing w:after="0" w:line="240" w:lineRule="auto"/>
                      </w:pPr>
                    </w:p>
                    <w:p w14:paraId="5493F94A" w14:textId="5527726E" w:rsidR="004150F7" w:rsidRDefault="00F1250A" w:rsidP="004150F7">
                      <w:pPr>
                        <w:spacing w:after="0" w:line="240" w:lineRule="auto"/>
                        <w:rPr>
                          <w:b/>
                          <w:bCs/>
                          <w:u w:val="single"/>
                        </w:rPr>
                      </w:pPr>
                      <w:r>
                        <w:rPr>
                          <w:b/>
                          <w:bCs/>
                          <w:u w:val="single"/>
                        </w:rPr>
                        <w:t>Budget Officer Report:</w:t>
                      </w:r>
                    </w:p>
                    <w:p w14:paraId="5893ED25" w14:textId="456542E6" w:rsidR="00F1250A" w:rsidRDefault="00F1250A" w:rsidP="004150F7">
                      <w:pPr>
                        <w:spacing w:after="0" w:line="240" w:lineRule="auto"/>
                      </w:pPr>
                      <w:r>
                        <w:t>Greg Barron, Budget officer presented the proposed 2025-26 budget line item by line item.</w:t>
                      </w:r>
                    </w:p>
                    <w:p w14:paraId="7ADB5266" w14:textId="77777777" w:rsidR="00F1250A" w:rsidRDefault="00F1250A" w:rsidP="004150F7">
                      <w:pPr>
                        <w:spacing w:after="0" w:line="240" w:lineRule="auto"/>
                      </w:pPr>
                    </w:p>
                    <w:p w14:paraId="359D6BFC" w14:textId="269914CD" w:rsidR="00F1250A" w:rsidRDefault="00F1250A" w:rsidP="004150F7">
                      <w:pPr>
                        <w:spacing w:after="0" w:line="240" w:lineRule="auto"/>
                      </w:pPr>
                      <w:r>
                        <w:rPr>
                          <w:b/>
                          <w:bCs/>
                          <w:u w:val="single"/>
                        </w:rPr>
                        <w:t xml:space="preserve">Board Action: </w:t>
                      </w:r>
                      <w:r>
                        <w:t>(Dieter/Case) Motion to approve the proposed 2025-26 budget as submitted by Greg Barron, Budget officer.</w:t>
                      </w:r>
                    </w:p>
                    <w:p w14:paraId="2D124951" w14:textId="6F89ACC9" w:rsidR="00F1250A" w:rsidRDefault="00DA60D7" w:rsidP="00F1250A">
                      <w:pPr>
                        <w:spacing w:after="0" w:line="240" w:lineRule="auto"/>
                        <w:jc w:val="center"/>
                      </w:pPr>
                      <w:r>
                        <w:t>Seven</w:t>
                      </w:r>
                      <w:r w:rsidR="00F1250A">
                        <w:t xml:space="preserve"> in favor/0 opposed/0 abstention. Motion Carries</w:t>
                      </w:r>
                    </w:p>
                    <w:p w14:paraId="29592172" w14:textId="77777777" w:rsidR="00ED58F9" w:rsidRDefault="00ED58F9" w:rsidP="00ED58F9">
                      <w:pPr>
                        <w:spacing w:after="0" w:line="240" w:lineRule="auto"/>
                      </w:pPr>
                    </w:p>
                    <w:p w14:paraId="4766E6B4" w14:textId="02FA0690" w:rsidR="00ED58F9" w:rsidRDefault="00386216" w:rsidP="00ED58F9">
                      <w:pPr>
                        <w:spacing w:after="0" w:line="240" w:lineRule="auto"/>
                      </w:pPr>
                      <w:r w:rsidRPr="00386216">
                        <w:rPr>
                          <w:b/>
                          <w:bCs/>
                          <w:u w:val="single"/>
                        </w:rPr>
                        <w:t>Board Action:</w:t>
                      </w:r>
                      <w:r>
                        <w:rPr>
                          <w:b/>
                          <w:bCs/>
                          <w:u w:val="single"/>
                        </w:rPr>
                        <w:t xml:space="preserve"> </w:t>
                      </w:r>
                      <w:r>
                        <w:t>(Tolar/Wightman) Motion to approve the renewal of the 3-year $60,000 line of credit.</w:t>
                      </w:r>
                    </w:p>
                    <w:p w14:paraId="2329D0DF" w14:textId="77777777" w:rsidR="00386216" w:rsidRDefault="00386216" w:rsidP="00ED58F9">
                      <w:pPr>
                        <w:spacing w:after="0" w:line="240" w:lineRule="auto"/>
                      </w:pPr>
                    </w:p>
                    <w:p w14:paraId="7241EAF0" w14:textId="1AD578CF" w:rsidR="00386216" w:rsidRDefault="00DA60D7" w:rsidP="00386216">
                      <w:pPr>
                        <w:spacing w:after="0" w:line="240" w:lineRule="auto"/>
                        <w:jc w:val="center"/>
                      </w:pPr>
                      <w:bookmarkStart w:id="1" w:name="_Hlk199400829"/>
                      <w:r>
                        <w:t>Seven</w:t>
                      </w:r>
                      <w:r w:rsidR="00386216">
                        <w:t xml:space="preserve"> in favor/0 opposed/0 abstention. Motion Carries</w:t>
                      </w:r>
                    </w:p>
                    <w:bookmarkEnd w:id="1"/>
                    <w:p w14:paraId="7CCDBBE8" w14:textId="77777777" w:rsidR="00386216" w:rsidRDefault="00386216" w:rsidP="00386216">
                      <w:pPr>
                        <w:spacing w:after="0" w:line="240" w:lineRule="auto"/>
                        <w:jc w:val="center"/>
                      </w:pPr>
                    </w:p>
                    <w:p w14:paraId="79AF5C34" w14:textId="154F5E0D" w:rsidR="00386216" w:rsidRDefault="00386216" w:rsidP="00386216">
                      <w:pPr>
                        <w:spacing w:after="0" w:line="240" w:lineRule="auto"/>
                      </w:pPr>
                      <w:r w:rsidRPr="00386216">
                        <w:rPr>
                          <w:b/>
                          <w:bCs/>
                          <w:u w:val="single"/>
                        </w:rPr>
                        <w:t>Mosquito Control Update:</w:t>
                      </w:r>
                      <w:r>
                        <w:rPr>
                          <w:b/>
                          <w:bCs/>
                          <w:u w:val="single"/>
                        </w:rPr>
                        <w:t xml:space="preserve"> </w:t>
                      </w:r>
                      <w:r>
                        <w:t>Anita Baumgart</w:t>
                      </w:r>
                      <w:r w:rsidR="003D0142">
                        <w:t>’s</w:t>
                      </w:r>
                      <w:r>
                        <w:t xml:space="preserve"> </w:t>
                      </w:r>
                      <w:r w:rsidR="003D0142">
                        <w:t xml:space="preserve">mosquito update informed that the mosquito season has started off busier than last season, with more standing water being the cause. </w:t>
                      </w:r>
                      <w:proofErr w:type="gramStart"/>
                      <w:r w:rsidR="003D0142">
                        <w:t>Some</w:t>
                      </w:r>
                      <w:proofErr w:type="gramEnd"/>
                      <w:r w:rsidR="003D0142">
                        <w:t xml:space="preserve"> residents of Irrigon have water that has been standing on their property and under their homes, the cause is unknown but looks like it </w:t>
                      </w:r>
                      <w:proofErr w:type="gramStart"/>
                      <w:r w:rsidR="003D0142">
                        <w:t>maybe a</w:t>
                      </w:r>
                      <w:proofErr w:type="gramEnd"/>
                      <w:r w:rsidR="003D0142">
                        <w:t xml:space="preserve"> problem that persists in the future. As </w:t>
                      </w:r>
                      <w:r w:rsidR="00BB439A">
                        <w:t>expected,</w:t>
                      </w:r>
                      <w:r w:rsidR="003D0142">
                        <w:t xml:space="preserve"> the Columbia River water levels have risen and the migrating Washington mosquitoes have been </w:t>
                      </w:r>
                      <w:r w:rsidR="00BB439A">
                        <w:t>making their way into the communities of Boardman and Irrigon, triggering the district to fog for adult mosquitoes.</w:t>
                      </w:r>
                    </w:p>
                    <w:p w14:paraId="62B20D8C" w14:textId="77777777" w:rsidR="00BB439A" w:rsidRDefault="00BB439A" w:rsidP="00386216">
                      <w:pPr>
                        <w:spacing w:after="0" w:line="240" w:lineRule="auto"/>
                      </w:pPr>
                    </w:p>
                    <w:p w14:paraId="2584A1B2" w14:textId="5FC2A92C" w:rsidR="00BB439A" w:rsidRDefault="00BB439A" w:rsidP="00386216">
                      <w:pPr>
                        <w:spacing w:after="0" w:line="240" w:lineRule="auto"/>
                      </w:pPr>
                      <w:r>
                        <w:rPr>
                          <w:b/>
                          <w:bCs/>
                          <w:u w:val="single"/>
                        </w:rPr>
                        <w:t>Vector Control Relocation Update:</w:t>
                      </w:r>
                      <w:r>
                        <w:t xml:space="preserve"> The Port of Morrow and North Morrow Vector Control District has agreed upon a new location site for the district. The Port is in the process of preparing the paperwork for the land swap. </w:t>
                      </w:r>
                    </w:p>
                    <w:p w14:paraId="3CCA1610" w14:textId="77777777" w:rsidR="00E708AC" w:rsidRDefault="00E708AC" w:rsidP="00386216">
                      <w:pPr>
                        <w:spacing w:after="0" w:line="240" w:lineRule="auto"/>
                      </w:pPr>
                    </w:p>
                    <w:p w14:paraId="0B5D310C" w14:textId="4E649256" w:rsidR="00E708AC" w:rsidRDefault="00E708AC" w:rsidP="00386216">
                      <w:pPr>
                        <w:spacing w:after="0" w:line="240" w:lineRule="auto"/>
                      </w:pPr>
                      <w:r>
                        <w:rPr>
                          <w:b/>
                          <w:bCs/>
                          <w:u w:val="single"/>
                        </w:rPr>
                        <w:t xml:space="preserve">Next Budget Committee Hearing: </w:t>
                      </w:r>
                      <w:r>
                        <w:t>June 11</w:t>
                      </w:r>
                      <w:r w:rsidRPr="00E708AC">
                        <w:rPr>
                          <w:vertAlign w:val="superscript"/>
                        </w:rPr>
                        <w:t>th</w:t>
                      </w:r>
                      <w:r>
                        <w:t>, 2025. 6:30 pm.</w:t>
                      </w:r>
                    </w:p>
                    <w:p w14:paraId="0151F5A2" w14:textId="77777777" w:rsidR="00E708AC" w:rsidRDefault="00E708AC" w:rsidP="00386216">
                      <w:pPr>
                        <w:spacing w:after="0" w:line="240" w:lineRule="auto"/>
                      </w:pPr>
                    </w:p>
                    <w:p w14:paraId="47C551E1" w14:textId="24FD8E36" w:rsidR="00E708AC" w:rsidRDefault="00E708AC" w:rsidP="00386216">
                      <w:pPr>
                        <w:spacing w:after="0" w:line="240" w:lineRule="auto"/>
                      </w:pPr>
                      <w:r>
                        <w:rPr>
                          <w:b/>
                          <w:bCs/>
                          <w:u w:val="single"/>
                        </w:rPr>
                        <w:t xml:space="preserve">Board Action: </w:t>
                      </w:r>
                      <w:r>
                        <w:t>(Case/Tolar) To adjourn meeting at 7:55 pm.</w:t>
                      </w:r>
                    </w:p>
                    <w:p w14:paraId="3A341EA7" w14:textId="77777777" w:rsidR="00E708AC" w:rsidRDefault="00E708AC" w:rsidP="00386216">
                      <w:pPr>
                        <w:spacing w:after="0" w:line="240" w:lineRule="auto"/>
                      </w:pPr>
                    </w:p>
                    <w:p w14:paraId="522DA35B" w14:textId="6BD9C53D" w:rsidR="00E708AC" w:rsidRDefault="00DA60D7" w:rsidP="00E708AC">
                      <w:pPr>
                        <w:spacing w:after="0" w:line="240" w:lineRule="auto"/>
                        <w:jc w:val="center"/>
                      </w:pPr>
                      <w:r>
                        <w:t>Seven</w:t>
                      </w:r>
                      <w:r w:rsidR="00E708AC">
                        <w:t xml:space="preserve"> in favor/0 opposed/0 abstention. Motion Carries</w:t>
                      </w:r>
                    </w:p>
                    <w:p w14:paraId="60779C1D" w14:textId="77777777" w:rsidR="00E708AC" w:rsidRDefault="00E708AC" w:rsidP="00E708AC">
                      <w:pPr>
                        <w:spacing w:after="0" w:line="240" w:lineRule="auto"/>
                        <w:jc w:val="center"/>
                      </w:pPr>
                    </w:p>
                    <w:p w14:paraId="7159D253" w14:textId="687DF027" w:rsidR="00E708AC" w:rsidRDefault="00E708AC" w:rsidP="00E708AC">
                      <w:pPr>
                        <w:spacing w:after="0" w:line="240" w:lineRule="auto"/>
                        <w:rPr>
                          <w:b/>
                          <w:bCs/>
                        </w:rPr>
                      </w:pPr>
                      <w:r>
                        <w:rPr>
                          <w:b/>
                          <w:bCs/>
                        </w:rPr>
                        <w:t xml:space="preserve">Respectfully submitted by: </w:t>
                      </w:r>
                    </w:p>
                    <w:p w14:paraId="4F3AD708" w14:textId="77777777" w:rsidR="00E708AC" w:rsidRDefault="00E708AC" w:rsidP="00E708AC">
                      <w:pPr>
                        <w:spacing w:after="0" w:line="240" w:lineRule="auto"/>
                        <w:rPr>
                          <w:b/>
                          <w:bCs/>
                        </w:rPr>
                      </w:pPr>
                    </w:p>
                    <w:p w14:paraId="158C09F5" w14:textId="38F33C3E" w:rsidR="00E708AC" w:rsidRPr="00E708AC" w:rsidRDefault="00E708AC" w:rsidP="00E708AC">
                      <w:pPr>
                        <w:spacing w:after="0" w:line="240" w:lineRule="auto"/>
                        <w:rPr>
                          <w:b/>
                          <w:bCs/>
                        </w:rPr>
                      </w:pPr>
                      <w:r>
                        <w:rPr>
                          <w:b/>
                          <w:bCs/>
                        </w:rPr>
                        <w:t xml:space="preserve">Anita Baumgart, Acting </w:t>
                      </w:r>
                      <w:r w:rsidR="00DA60D7">
                        <w:rPr>
                          <w:b/>
                          <w:bCs/>
                        </w:rPr>
                        <w:t>secretary.</w:t>
                      </w:r>
                    </w:p>
                    <w:p w14:paraId="2BA6AA47" w14:textId="77777777" w:rsidR="00CA73AE" w:rsidRDefault="00CA73AE"/>
                  </w:txbxContent>
                </v:textbox>
              </v:shape>
            </w:pict>
          </mc:Fallback>
        </mc:AlternateContent>
      </w:r>
      <w:r w:rsidR="00521FCC">
        <w:rPr>
          <w:noProof/>
        </w:rPr>
        <w:drawing>
          <wp:anchor distT="0" distB="0" distL="114300" distR="114300" simplePos="0" relativeHeight="251661312" behindDoc="0" locked="0" layoutInCell="1" allowOverlap="1" wp14:anchorId="06DCFD2B" wp14:editId="5AB3A3A4">
            <wp:simplePos x="0" y="0"/>
            <wp:positionH relativeFrom="column">
              <wp:posOffset>-883920</wp:posOffset>
            </wp:positionH>
            <wp:positionV relativeFrom="page">
              <wp:posOffset>38100</wp:posOffset>
            </wp:positionV>
            <wp:extent cx="3192780" cy="1303020"/>
            <wp:effectExtent l="0" t="0" r="7620" b="0"/>
            <wp:wrapSquare wrapText="bothSides"/>
            <wp:docPr id="117655360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53606" name="Graphic 1176553606"/>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192780" cy="1303020"/>
                    </a:xfrm>
                    <a:prstGeom prst="rect">
                      <a:avLst/>
                    </a:prstGeom>
                  </pic:spPr>
                </pic:pic>
              </a:graphicData>
            </a:graphic>
            <wp14:sizeRelH relativeFrom="margin">
              <wp14:pctWidth>0</wp14:pctWidth>
            </wp14:sizeRelH>
          </wp:anchor>
        </w:drawing>
      </w:r>
      <w:r w:rsidR="00521FCC">
        <w:rPr>
          <w:noProof/>
        </w:rPr>
        <mc:AlternateContent>
          <mc:Choice Requires="wps">
            <w:drawing>
              <wp:anchor distT="0" distB="0" distL="114300" distR="114300" simplePos="0" relativeHeight="251662336" behindDoc="0" locked="0" layoutInCell="1" allowOverlap="1" wp14:anchorId="5AAAAC9F" wp14:editId="3247344A">
                <wp:simplePos x="0" y="0"/>
                <wp:positionH relativeFrom="margin">
                  <wp:align>center</wp:align>
                </wp:positionH>
                <wp:positionV relativeFrom="paragraph">
                  <wp:posOffset>8526780</wp:posOffset>
                </wp:positionV>
                <wp:extent cx="2987040" cy="449580"/>
                <wp:effectExtent l="0" t="0" r="3810" b="7620"/>
                <wp:wrapNone/>
                <wp:docPr id="1740091812" name="Text Box 4"/>
                <wp:cNvGraphicFramePr/>
                <a:graphic xmlns:a="http://schemas.openxmlformats.org/drawingml/2006/main">
                  <a:graphicData uri="http://schemas.microsoft.com/office/word/2010/wordprocessingShape">
                    <wps:wsp>
                      <wps:cNvSpPr txBox="1"/>
                      <wps:spPr>
                        <a:xfrm>
                          <a:off x="0" y="0"/>
                          <a:ext cx="2987040" cy="449580"/>
                        </a:xfrm>
                        <a:prstGeom prst="rect">
                          <a:avLst/>
                        </a:prstGeom>
                        <a:solidFill>
                          <a:schemeClr val="lt1"/>
                        </a:solidFill>
                        <a:ln w="6350">
                          <a:noFill/>
                        </a:ln>
                      </wps:spPr>
                      <wps:txbx>
                        <w:txbxContent>
                          <w:p w14:paraId="15A03916" w14:textId="7C8311E0" w:rsidR="00521FCC" w:rsidRDefault="00521FCC" w:rsidP="00521FCC">
                            <w:pPr>
                              <w:spacing w:after="0" w:line="240" w:lineRule="auto"/>
                              <w:jc w:val="center"/>
                            </w:pPr>
                            <w:r>
                              <w:t xml:space="preserve">Email: </w:t>
                            </w:r>
                            <w:hyperlink r:id="rId7" w:history="1">
                              <w:r w:rsidRPr="00783955">
                                <w:rPr>
                                  <w:rStyle w:val="Hyperlink"/>
                                </w:rPr>
                                <w:t>gbarron@centurytel.net</w:t>
                              </w:r>
                            </w:hyperlink>
                          </w:p>
                          <w:p w14:paraId="278A7967" w14:textId="73845991" w:rsidR="00521FCC" w:rsidRDefault="00521FCC" w:rsidP="00521FCC">
                            <w:pPr>
                              <w:spacing w:after="0" w:line="240" w:lineRule="auto"/>
                              <w:jc w:val="center"/>
                            </w:pPr>
                            <w:r>
                              <w:t>Website: nmvector.org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AAC9F" id="Text Box 4" o:spid="_x0000_s1027" type="#_x0000_t202" style="position:absolute;margin-left:0;margin-top:671.4pt;width:235.2pt;height:35.4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" fillcolor="white [3201]" stroked="f" strokeweight=".5pt">
                <v:textbox>
                  <w:txbxContent>
                    <w:p w14:paraId="15A03916" w14:textId="7C8311E0" w:rsidR="00521FCC" w:rsidRDefault="00521FCC" w:rsidP="00521FCC">
                      <w:pPr>
                        <w:spacing w:after="0" w:line="240" w:lineRule="auto"/>
                        <w:jc w:val="center"/>
                      </w:pPr>
                      <w:r>
                        <w:t xml:space="preserve">Email: </w:t>
                      </w:r>
                      <w:hyperlink r:id="rId8" w:history="1">
                        <w:r w:rsidRPr="00783955">
                          <w:rPr>
                            <w:rStyle w:val="Hyperlink"/>
                          </w:rPr>
                          <w:t>gbarron@centurytel.net</w:t>
                        </w:r>
                      </w:hyperlink>
                    </w:p>
                    <w:p w14:paraId="278A7967" w14:textId="73845991" w:rsidR="00521FCC" w:rsidRDefault="00521FCC" w:rsidP="00521FCC">
                      <w:pPr>
                        <w:spacing w:after="0" w:line="240" w:lineRule="auto"/>
                        <w:jc w:val="center"/>
                      </w:pPr>
                      <w:r>
                        <w:t>Website: nmvector.org</w:t>
                      </w:r>
                    </w:p>
                  </w:txbxContent>
                </v:textbox>
                <w10:wrap anchorx="margin"/>
              </v:shape>
            </w:pict>
          </mc:Fallback>
        </mc:AlternateContent>
      </w:r>
      <w:r w:rsidR="00521FCC">
        <w:rPr>
          <w:noProof/>
        </w:rPr>
        <mc:AlternateContent>
          <mc:Choice Requires="wps">
            <w:drawing>
              <wp:anchor distT="0" distB="0" distL="114300" distR="114300" simplePos="0" relativeHeight="251659264" behindDoc="0" locked="0" layoutInCell="1" allowOverlap="1" wp14:anchorId="69B35AC7" wp14:editId="410DC1B7">
                <wp:simplePos x="0" y="0"/>
                <wp:positionH relativeFrom="margin">
                  <wp:posOffset>2293620</wp:posOffset>
                </wp:positionH>
                <wp:positionV relativeFrom="paragraph">
                  <wp:posOffset>312420</wp:posOffset>
                </wp:positionV>
                <wp:extent cx="4351020" cy="45720"/>
                <wp:effectExtent l="0" t="0" r="0" b="0"/>
                <wp:wrapNone/>
                <wp:docPr id="1879531415" name="Text Box 1"/>
                <wp:cNvGraphicFramePr/>
                <a:graphic xmlns:a="http://schemas.openxmlformats.org/drawingml/2006/main">
                  <a:graphicData uri="http://schemas.microsoft.com/office/word/2010/wordprocessingShape">
                    <wps:wsp>
                      <wps:cNvSpPr txBox="1"/>
                      <wps:spPr>
                        <a:xfrm>
                          <a:off x="0" y="0"/>
                          <a:ext cx="4351020" cy="45720"/>
                        </a:xfrm>
                        <a:prstGeom prst="rect">
                          <a:avLst/>
                        </a:prstGeom>
                        <a:solidFill>
                          <a:schemeClr val="tx2">
                            <a:lumMod val="75000"/>
                            <a:lumOff val="25000"/>
                          </a:schemeClr>
                        </a:solidFill>
                        <a:ln w="6350">
                          <a:noFill/>
                        </a:ln>
                      </wps:spPr>
                      <wps:txbx>
                        <w:txbxContent>
                          <w:p w14:paraId="336E3EAC" w14:textId="0D932EB5"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35AC7" id="Text Box 1" o:spid="_x0000_s1028" type="#_x0000_t202" style="position:absolute;margin-left:180.6pt;margin-top:24.6pt;width:342.6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" fillcolor="#215e99 [2431]" stroked="f" strokeweight=".5pt">
                <v:textbox>
                  <w:txbxContent>
                    <w:p w14:paraId="336E3EAC" w14:textId="0D932EB5" w:rsidR="008D4AFD" w:rsidRDefault="008D4AFD"/>
                  </w:txbxContent>
                </v:textbox>
                <w10:wrap anchorx="margin"/>
              </v:shape>
            </w:pict>
          </mc:Fallback>
        </mc:AlternateContent>
      </w:r>
      <w:r w:rsidR="00521FCC">
        <w:rPr>
          <w:noProof/>
        </w:rPr>
        <mc:AlternateContent>
          <mc:Choice Requires="wps">
            <w:drawing>
              <wp:anchor distT="0" distB="0" distL="114300" distR="114300" simplePos="0" relativeHeight="251660288" behindDoc="0" locked="0" layoutInCell="1" allowOverlap="1" wp14:anchorId="009A044B" wp14:editId="660D5227">
                <wp:simplePos x="0" y="0"/>
                <wp:positionH relativeFrom="margin">
                  <wp:posOffset>4556760</wp:posOffset>
                </wp:positionH>
                <wp:positionV relativeFrom="paragraph">
                  <wp:posOffset>-830580</wp:posOffset>
                </wp:positionV>
                <wp:extent cx="2194560" cy="1104900"/>
                <wp:effectExtent l="0" t="0" r="0" b="0"/>
                <wp:wrapNone/>
                <wp:docPr id="743861451" name="Text Box 3"/>
                <wp:cNvGraphicFramePr/>
                <a:graphic xmlns:a="http://schemas.openxmlformats.org/drawingml/2006/main">
                  <a:graphicData uri="http://schemas.microsoft.com/office/word/2010/wordprocessingShape">
                    <wps:wsp>
                      <wps:cNvSpPr txBox="1"/>
                      <wps:spPr>
                        <a:xfrm>
                          <a:off x="0" y="0"/>
                          <a:ext cx="2194560" cy="1104900"/>
                        </a:xfrm>
                        <a:prstGeom prst="rect">
                          <a:avLst/>
                        </a:prstGeom>
                        <a:solidFill>
                          <a:schemeClr val="lt1"/>
                        </a:solidFill>
                        <a:ln w="6350">
                          <a:noFill/>
                        </a:ln>
                      </wps:spPr>
                      <wps:txb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A044B" id="Text Box 3" o:spid="_x0000_s1029" type="#_x0000_t202" style="position:absolute;margin-left:358.8pt;margin-top:-65.4pt;width:172.8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" fillcolor="white [3201]" stroked="f" strokeweight=".5pt">
                <v:textbox>
                  <w:txbxContent>
                    <w:p w14:paraId="66245FAE" w14:textId="56532D83" w:rsidR="008D4AFD" w:rsidRPr="00521FCC" w:rsidRDefault="008D4AFD">
                      <w:pPr>
                        <w:rPr>
                          <w:sz w:val="28"/>
                          <w:szCs w:val="28"/>
                        </w:rPr>
                      </w:pPr>
                      <w:r w:rsidRPr="00521FCC">
                        <w:rPr>
                          <w:sz w:val="28"/>
                          <w:szCs w:val="28"/>
                        </w:rPr>
                        <w:t>Gregory Barron, Manager</w:t>
                      </w:r>
                    </w:p>
                    <w:p w14:paraId="0B5A0A23" w14:textId="3651316F" w:rsidR="008D4AFD" w:rsidRDefault="008D4AFD" w:rsidP="008D4AFD">
                      <w:pPr>
                        <w:spacing w:after="0" w:line="240" w:lineRule="auto"/>
                      </w:pPr>
                      <w:r>
                        <w:t>P.O. Box 192</w:t>
                      </w:r>
                    </w:p>
                    <w:p w14:paraId="7B685E90" w14:textId="6CE9F4D4" w:rsidR="008D4AFD" w:rsidRDefault="008D4AFD" w:rsidP="008D4AFD">
                      <w:pPr>
                        <w:spacing w:after="0" w:line="240" w:lineRule="auto"/>
                      </w:pPr>
                      <w:r>
                        <w:t>3 NE Marine Drive</w:t>
                      </w:r>
                    </w:p>
                    <w:p w14:paraId="6568FDBF" w14:textId="288800D5" w:rsidR="008D4AFD" w:rsidRDefault="008D4AFD" w:rsidP="008D4AFD">
                      <w:pPr>
                        <w:spacing w:after="0" w:line="240" w:lineRule="auto"/>
                      </w:pPr>
                      <w:r>
                        <w:t>Boardman, OR. 97818</w:t>
                      </w:r>
                    </w:p>
                    <w:p w14:paraId="7BE94D6B" w14:textId="6B666E41" w:rsidR="008D4AFD" w:rsidRDefault="008D4AFD" w:rsidP="008D4AFD">
                      <w:pPr>
                        <w:spacing w:after="0" w:line="240" w:lineRule="auto"/>
                      </w:pPr>
                      <w:r>
                        <w:t>Phone: 541.481.6082</w:t>
                      </w:r>
                    </w:p>
                    <w:p w14:paraId="6F5A3393" w14:textId="77777777" w:rsidR="008D4AFD" w:rsidRDefault="008D4AFD"/>
                  </w:txbxContent>
                </v:textbox>
                <w10:wrap anchorx="margin"/>
              </v:shape>
            </w:pict>
          </mc:Fallback>
        </mc:AlternateContent>
      </w:r>
      <w:r w:rsidR="00521FCC">
        <w:t>“We bite mosquitoes back!”</w:t>
      </w:r>
    </w:p>
    <w:sectPr w:rsidR="00CA2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FD"/>
    <w:rsid w:val="00034D85"/>
    <w:rsid w:val="00133028"/>
    <w:rsid w:val="002F2887"/>
    <w:rsid w:val="0033651B"/>
    <w:rsid w:val="00386216"/>
    <w:rsid w:val="003C7F9E"/>
    <w:rsid w:val="003D0142"/>
    <w:rsid w:val="004150F7"/>
    <w:rsid w:val="00521FCC"/>
    <w:rsid w:val="006B025B"/>
    <w:rsid w:val="00784BEA"/>
    <w:rsid w:val="007B09C3"/>
    <w:rsid w:val="008531D9"/>
    <w:rsid w:val="008D4AFD"/>
    <w:rsid w:val="0094424C"/>
    <w:rsid w:val="009C146C"/>
    <w:rsid w:val="00B204FB"/>
    <w:rsid w:val="00BB439A"/>
    <w:rsid w:val="00BC1BD2"/>
    <w:rsid w:val="00BC4C03"/>
    <w:rsid w:val="00C659CC"/>
    <w:rsid w:val="00CA2D14"/>
    <w:rsid w:val="00CA73AE"/>
    <w:rsid w:val="00DA60D7"/>
    <w:rsid w:val="00E708AC"/>
    <w:rsid w:val="00EA658C"/>
    <w:rsid w:val="00ED58F9"/>
    <w:rsid w:val="00EF073C"/>
    <w:rsid w:val="00F1250A"/>
    <w:rsid w:val="00F2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BDF5"/>
  <w15:chartTrackingRefBased/>
  <w15:docId w15:val="{1846C82C-D7AC-45A3-B9B2-59646DB3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8AC"/>
  </w:style>
  <w:style w:type="paragraph" w:styleId="Heading1">
    <w:name w:val="heading 1"/>
    <w:basedOn w:val="Normal"/>
    <w:next w:val="Normal"/>
    <w:link w:val="Heading1Char"/>
    <w:uiPriority w:val="9"/>
    <w:qFormat/>
    <w:rsid w:val="008D4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AFD"/>
    <w:rPr>
      <w:rFonts w:eastAsiaTheme="majorEastAsia" w:cstheme="majorBidi"/>
      <w:color w:val="272727" w:themeColor="text1" w:themeTint="D8"/>
    </w:rPr>
  </w:style>
  <w:style w:type="paragraph" w:styleId="Title">
    <w:name w:val="Title"/>
    <w:basedOn w:val="Normal"/>
    <w:next w:val="Normal"/>
    <w:link w:val="TitleChar"/>
    <w:uiPriority w:val="10"/>
    <w:qFormat/>
    <w:rsid w:val="008D4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AFD"/>
    <w:pPr>
      <w:spacing w:before="160"/>
      <w:jc w:val="center"/>
    </w:pPr>
    <w:rPr>
      <w:i/>
      <w:iCs/>
      <w:color w:val="404040" w:themeColor="text1" w:themeTint="BF"/>
    </w:rPr>
  </w:style>
  <w:style w:type="character" w:customStyle="1" w:styleId="QuoteChar">
    <w:name w:val="Quote Char"/>
    <w:basedOn w:val="DefaultParagraphFont"/>
    <w:link w:val="Quote"/>
    <w:uiPriority w:val="29"/>
    <w:rsid w:val="008D4AFD"/>
    <w:rPr>
      <w:i/>
      <w:iCs/>
      <w:color w:val="404040" w:themeColor="text1" w:themeTint="BF"/>
    </w:rPr>
  </w:style>
  <w:style w:type="paragraph" w:styleId="ListParagraph">
    <w:name w:val="List Paragraph"/>
    <w:basedOn w:val="Normal"/>
    <w:uiPriority w:val="34"/>
    <w:qFormat/>
    <w:rsid w:val="008D4AFD"/>
    <w:pPr>
      <w:ind w:left="720"/>
      <w:contextualSpacing/>
    </w:pPr>
  </w:style>
  <w:style w:type="character" w:styleId="IntenseEmphasis">
    <w:name w:val="Intense Emphasis"/>
    <w:basedOn w:val="DefaultParagraphFont"/>
    <w:uiPriority w:val="21"/>
    <w:qFormat/>
    <w:rsid w:val="008D4AFD"/>
    <w:rPr>
      <w:i/>
      <w:iCs/>
      <w:color w:val="0F4761" w:themeColor="accent1" w:themeShade="BF"/>
    </w:rPr>
  </w:style>
  <w:style w:type="paragraph" w:styleId="IntenseQuote">
    <w:name w:val="Intense Quote"/>
    <w:basedOn w:val="Normal"/>
    <w:next w:val="Normal"/>
    <w:link w:val="IntenseQuoteChar"/>
    <w:uiPriority w:val="30"/>
    <w:qFormat/>
    <w:rsid w:val="008D4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AFD"/>
    <w:rPr>
      <w:i/>
      <w:iCs/>
      <w:color w:val="0F4761" w:themeColor="accent1" w:themeShade="BF"/>
    </w:rPr>
  </w:style>
  <w:style w:type="character" w:styleId="IntenseReference">
    <w:name w:val="Intense Reference"/>
    <w:basedOn w:val="DefaultParagraphFont"/>
    <w:uiPriority w:val="32"/>
    <w:qFormat/>
    <w:rsid w:val="008D4AFD"/>
    <w:rPr>
      <w:b/>
      <w:bCs/>
      <w:smallCaps/>
      <w:color w:val="0F4761" w:themeColor="accent1" w:themeShade="BF"/>
      <w:spacing w:val="5"/>
    </w:rPr>
  </w:style>
  <w:style w:type="character" w:styleId="Hyperlink">
    <w:name w:val="Hyperlink"/>
    <w:basedOn w:val="DefaultParagraphFont"/>
    <w:uiPriority w:val="99"/>
    <w:unhideWhenUsed/>
    <w:rsid w:val="008D4AFD"/>
    <w:rPr>
      <w:color w:val="467886" w:themeColor="hyperlink"/>
      <w:u w:val="single"/>
    </w:rPr>
  </w:style>
  <w:style w:type="character" w:styleId="UnresolvedMention">
    <w:name w:val="Unresolved Mention"/>
    <w:basedOn w:val="DefaultParagraphFont"/>
    <w:uiPriority w:val="99"/>
    <w:semiHidden/>
    <w:unhideWhenUsed/>
    <w:rsid w:val="008D4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rron@centurytel.net" TargetMode="External"/><Relationship Id="rId3" Type="http://schemas.openxmlformats.org/officeDocument/2006/relationships/settings" Target="settings.xml"/><Relationship Id="rId7" Type="http://schemas.openxmlformats.org/officeDocument/2006/relationships/hyperlink" Target="mailto:gbarron@centurytel.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7DB1-47F7-48D7-BE33-9C43767A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Baumgart</dc:creator>
  <cp:keywords/>
  <dc:description/>
  <cp:lastModifiedBy>Gregory Barron</cp:lastModifiedBy>
  <cp:revision>2</cp:revision>
  <cp:lastPrinted>2024-02-21T17:44:00Z</cp:lastPrinted>
  <dcterms:created xsi:type="dcterms:W3CDTF">2025-05-29T21:55:00Z</dcterms:created>
  <dcterms:modified xsi:type="dcterms:W3CDTF">2025-05-29T21:55:00Z</dcterms:modified>
</cp:coreProperties>
</file>