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F28C" w14:textId="374AAA31" w:rsidR="00CA2D14" w:rsidRDefault="00034D8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FEFD2" wp14:editId="0CAD5D0D">
                <wp:simplePos x="0" y="0"/>
                <wp:positionH relativeFrom="column">
                  <wp:posOffset>-685800</wp:posOffset>
                </wp:positionH>
                <wp:positionV relativeFrom="paragraph">
                  <wp:posOffset>624840</wp:posOffset>
                </wp:positionV>
                <wp:extent cx="7360920" cy="7848600"/>
                <wp:effectExtent l="0" t="0" r="0" b="0"/>
                <wp:wrapNone/>
                <wp:docPr id="10199083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784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9012C" w14:textId="7D3F3302" w:rsidR="008531D9" w:rsidRPr="00C659CC" w:rsidRDefault="008531D9" w:rsidP="00C659C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439F990" w14:textId="5748DF9B" w:rsidR="00CA73AE" w:rsidRPr="00D965F3" w:rsidRDefault="00D965F3" w:rsidP="00D965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65F3">
                              <w:rPr>
                                <w:b/>
                                <w:bCs/>
                              </w:rPr>
                              <w:t>North Morrow Vector Control District</w:t>
                            </w:r>
                          </w:p>
                          <w:p w14:paraId="079B4302" w14:textId="0444374E" w:rsidR="00D965F3" w:rsidRPr="00D965F3" w:rsidRDefault="00D965F3" w:rsidP="00D965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65F3">
                              <w:rPr>
                                <w:b/>
                                <w:bCs/>
                              </w:rPr>
                              <w:t>6/11/2025</w:t>
                            </w:r>
                          </w:p>
                          <w:p w14:paraId="4F06F8B4" w14:textId="3B319C6C" w:rsidR="00D965F3" w:rsidRDefault="00C11FD7" w:rsidP="00D965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District Office</w:t>
                            </w:r>
                          </w:p>
                          <w:p w14:paraId="0C489E62" w14:textId="25C187E2" w:rsidR="00D965F3" w:rsidRDefault="00D965F3" w:rsidP="00D965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Budget Hearing Meeting</w:t>
                            </w:r>
                          </w:p>
                          <w:p w14:paraId="34582508" w14:textId="77777777" w:rsidR="00D965F3" w:rsidRDefault="00D965F3" w:rsidP="00D965F3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F255F1F" w14:textId="494D324B" w:rsidR="002611A5" w:rsidRPr="002611A5" w:rsidRDefault="002611A5" w:rsidP="00D965F3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 ATTENDANCE: </w:t>
                            </w:r>
                            <w:r>
                              <w:t xml:space="preserve">Glen Maret, </w:t>
                            </w:r>
                            <w:r w:rsidRPr="002611A5">
                              <w:rPr>
                                <w:b/>
                                <w:bCs/>
                              </w:rPr>
                              <w:t>Board Chairman:</w:t>
                            </w:r>
                            <w:r>
                              <w:t xml:space="preserve"> Greg Barron, </w:t>
                            </w:r>
                            <w:r w:rsidRPr="002611A5">
                              <w:rPr>
                                <w:b/>
                                <w:bCs/>
                              </w:rPr>
                              <w:t>Budget Officer</w:t>
                            </w:r>
                            <w:r>
                              <w:t xml:space="preserve">: Anita Baumgart, </w:t>
                            </w:r>
                            <w:r w:rsidRPr="002611A5">
                              <w:rPr>
                                <w:b/>
                                <w:bCs/>
                              </w:rPr>
                              <w:t>Acting Secretary:</w:t>
                            </w:r>
                            <w:r>
                              <w:t xml:space="preserve"> </w:t>
                            </w:r>
                            <w:r w:rsidRPr="002611A5">
                              <w:rPr>
                                <w:b/>
                                <w:bCs/>
                              </w:rPr>
                              <w:t>Member:</w:t>
                            </w:r>
                            <w:r>
                              <w:t xml:space="preserve"> Pat Tolar, Smokey Joe Wightman, Jake Case, Kevin Gilbertson </w:t>
                            </w:r>
                          </w:p>
                          <w:p w14:paraId="2BA6AA47" w14:textId="77777777" w:rsidR="00CA73AE" w:rsidRDefault="00CA73AE" w:rsidP="002611A5">
                            <w:pPr>
                              <w:jc w:val="center"/>
                            </w:pPr>
                          </w:p>
                          <w:p w14:paraId="710F8B29" w14:textId="61CA309A" w:rsidR="002611A5" w:rsidRDefault="002611A5" w:rsidP="002611A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 Quorum was established.</w:t>
                            </w:r>
                          </w:p>
                          <w:p w14:paraId="2DCE8911" w14:textId="7B6C15AF" w:rsidR="002611A5" w:rsidRDefault="002611A5" w:rsidP="002611A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The Meeting was called to order at 6:35 pm by Chairman Glenn Maret.</w:t>
                            </w:r>
                          </w:p>
                          <w:p w14:paraId="166B6504" w14:textId="77777777" w:rsidR="002611A5" w:rsidRDefault="002611A5" w:rsidP="002611A5">
                            <w:pPr>
                              <w:spacing w:after="0" w:line="240" w:lineRule="auto"/>
                            </w:pPr>
                          </w:p>
                          <w:p w14:paraId="26E5A87F" w14:textId="24B011C6" w:rsidR="002611A5" w:rsidRDefault="002611A5" w:rsidP="002611A5">
                            <w:pPr>
                              <w:spacing w:after="0" w:line="240" w:lineRule="auto"/>
                            </w:pPr>
                            <w:r w:rsidRPr="002611A5">
                              <w:rPr>
                                <w:b/>
                                <w:bCs/>
                                <w:u w:val="single"/>
                              </w:rPr>
                              <w:t>Board Action: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3772E7">
                              <w:t>(</w:t>
                            </w:r>
                            <w:r w:rsidR="00C94128">
                              <w:t xml:space="preserve">Case/Wightman) Motion to approve the May 21, </w:t>
                            </w:r>
                            <w:r w:rsidR="00136AF8">
                              <w:t>2025,</w:t>
                            </w:r>
                            <w:r w:rsidR="00C94128">
                              <w:t xml:space="preserve"> </w:t>
                            </w:r>
                            <w:r w:rsidR="00136AF8">
                              <w:t>Budget Committee Minutes.</w:t>
                            </w:r>
                          </w:p>
                          <w:p w14:paraId="3FACC933" w14:textId="77777777" w:rsidR="00136AF8" w:rsidRDefault="00136AF8" w:rsidP="00136AF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35AD2CC" w14:textId="2157DE78" w:rsidR="00136AF8" w:rsidRDefault="00136AF8" w:rsidP="00136AF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Seven</w:t>
                            </w:r>
                            <w:r w:rsidR="003E7728">
                              <w:t xml:space="preserve"> in favor/0 opposed/ 0 abstention. Motion Carries</w:t>
                            </w:r>
                          </w:p>
                          <w:p w14:paraId="34C4462C" w14:textId="77777777" w:rsidR="003E7728" w:rsidRDefault="003E7728" w:rsidP="00136A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4FC259D" w14:textId="77777777" w:rsidR="003E7728" w:rsidRDefault="003E7728" w:rsidP="00136A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D64A836" w14:textId="1D956066" w:rsidR="003E7728" w:rsidRDefault="003E7728" w:rsidP="003E7728">
                            <w:pPr>
                              <w:spacing w:after="0" w:line="240" w:lineRule="auto"/>
                            </w:pPr>
                            <w:r w:rsidRPr="003E7728">
                              <w:rPr>
                                <w:b/>
                                <w:bCs/>
                                <w:u w:val="single"/>
                              </w:rPr>
                              <w:t>Board Action:</w:t>
                            </w:r>
                            <w:r>
                              <w:t xml:space="preserve"> (Gilbertson/Wightman) Motion to approve the proposed 2025-26 </w:t>
                            </w:r>
                            <w:r w:rsidR="00C11FD7">
                              <w:t xml:space="preserve">Operational </w:t>
                            </w:r>
                            <w:r>
                              <w:t>budget as submitted by Greg Barron, Budget Officer.</w:t>
                            </w:r>
                          </w:p>
                          <w:p w14:paraId="46FA9D12" w14:textId="77777777" w:rsidR="003E7728" w:rsidRDefault="003E7728" w:rsidP="003E7728">
                            <w:pPr>
                              <w:spacing w:after="0" w:line="240" w:lineRule="auto"/>
                            </w:pPr>
                          </w:p>
                          <w:p w14:paraId="2120A875" w14:textId="1C262F2A" w:rsidR="003E7728" w:rsidRDefault="003E7728" w:rsidP="003E772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Seven in favor/ 0 opposed</w:t>
                            </w:r>
                            <w:r w:rsidR="008723B4">
                              <w:t>/</w:t>
                            </w:r>
                            <w:r>
                              <w:t xml:space="preserve"> 0 abstention. Motion Carries</w:t>
                            </w:r>
                          </w:p>
                          <w:p w14:paraId="5AE3AC20" w14:textId="77777777" w:rsidR="003E7728" w:rsidRDefault="003E7728" w:rsidP="003E772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8AF0247" w14:textId="4A1E1BFD" w:rsidR="003E7728" w:rsidRDefault="003E7728" w:rsidP="003E7728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Sign Resolutions: </w:t>
                            </w:r>
                            <w:r>
                              <w:t>Resolution was signed by all members.</w:t>
                            </w:r>
                          </w:p>
                          <w:p w14:paraId="18EA6139" w14:textId="77777777" w:rsidR="003E7728" w:rsidRDefault="003E7728" w:rsidP="003E7728">
                            <w:pPr>
                              <w:spacing w:after="0" w:line="240" w:lineRule="auto"/>
                            </w:pPr>
                          </w:p>
                          <w:p w14:paraId="13042A36" w14:textId="6EDBC317" w:rsidR="003E7728" w:rsidRDefault="003E7728" w:rsidP="003E7728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Land Swap between NMVCD and POM: </w:t>
                            </w:r>
                            <w:r w:rsidR="008723B4">
                              <w:t>No new updates to report. Greg will keep the Board Members informed as thing</w:t>
                            </w:r>
                            <w:r w:rsidR="00C11FD7">
                              <w:t>s</w:t>
                            </w:r>
                            <w:r w:rsidR="008723B4">
                              <w:t xml:space="preserve"> start to move forward.</w:t>
                            </w:r>
                          </w:p>
                          <w:p w14:paraId="390592A9" w14:textId="77777777" w:rsidR="008723B4" w:rsidRDefault="008723B4" w:rsidP="003E7728">
                            <w:pPr>
                              <w:spacing w:after="0" w:line="240" w:lineRule="auto"/>
                            </w:pPr>
                          </w:p>
                          <w:p w14:paraId="7313A73C" w14:textId="3F6412CC" w:rsidR="008723B4" w:rsidRDefault="008723B4" w:rsidP="003E7728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Mosquito Control Update:</w:t>
                            </w:r>
                            <w:r>
                              <w:t xml:space="preserve"> The Columbia River water level ha</w:t>
                            </w:r>
                            <w:r w:rsidR="00C11FD7">
                              <w:t>s</w:t>
                            </w:r>
                            <w:r>
                              <w:t xml:space="preserve"> dropped a few feet</w:t>
                            </w:r>
                            <w:r w:rsidR="00C11FD7">
                              <w:t xml:space="preserve"> from 265 feet to 263.75</w:t>
                            </w:r>
                            <w:r>
                              <w:t>. So, we should start to see a slow improvement with the mosquito numbers coming in from Washington</w:t>
                            </w:r>
                            <w:r w:rsidR="00C11FD7">
                              <w:t xml:space="preserve"> State</w:t>
                            </w:r>
                            <w:r>
                              <w:t xml:space="preserve"> to our north. We are starting to transition from the Aedes mosquitoes (day biters) to the Culex mosquitoes (evening biters and disease transmitters)</w:t>
                            </w:r>
                            <w:r w:rsidR="00C11FD7">
                              <w:t>.</w:t>
                            </w:r>
                          </w:p>
                          <w:p w14:paraId="6CC37870" w14:textId="77777777" w:rsidR="009A126C" w:rsidRDefault="009A126C" w:rsidP="003E7728">
                            <w:pPr>
                              <w:spacing w:after="0" w:line="240" w:lineRule="auto"/>
                            </w:pPr>
                          </w:p>
                          <w:p w14:paraId="1DD8DB8B" w14:textId="6F303D55" w:rsidR="009A126C" w:rsidRDefault="009A126C" w:rsidP="003E7728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Board Action: </w:t>
                            </w:r>
                            <w:r>
                              <w:t>(Tolar/Case) To adjourn meeting at 8:05 pm.</w:t>
                            </w:r>
                          </w:p>
                          <w:p w14:paraId="761C5188" w14:textId="77777777" w:rsidR="009A126C" w:rsidRDefault="009A126C" w:rsidP="003E7728">
                            <w:pPr>
                              <w:spacing w:after="0" w:line="240" w:lineRule="auto"/>
                            </w:pPr>
                          </w:p>
                          <w:p w14:paraId="7A7FCD59" w14:textId="4C68A5AB" w:rsidR="009A126C" w:rsidRDefault="009A126C" w:rsidP="009A126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Seven in favor/0 opposed/0 abstention. Motion Carries</w:t>
                            </w:r>
                          </w:p>
                          <w:p w14:paraId="0C8609BA" w14:textId="77777777" w:rsidR="009A126C" w:rsidRDefault="009A126C" w:rsidP="009A126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168C00D" w14:textId="203EF42D" w:rsidR="009A126C" w:rsidRDefault="009A126C" w:rsidP="009A126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Respectfully submitted by:</w:t>
                            </w:r>
                          </w:p>
                          <w:p w14:paraId="2D5A3CE4" w14:textId="77777777" w:rsidR="009A126C" w:rsidRDefault="009A126C" w:rsidP="009A126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40F00C1" w14:textId="2FC34FBC" w:rsidR="009A126C" w:rsidRPr="009A126C" w:rsidRDefault="009A126C" w:rsidP="009A126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Anita Baumgart, Acting secretary.</w:t>
                            </w:r>
                          </w:p>
                          <w:p w14:paraId="307D9B1B" w14:textId="77777777" w:rsidR="009A126C" w:rsidRDefault="009A126C" w:rsidP="003E7728">
                            <w:pPr>
                              <w:spacing w:after="0" w:line="240" w:lineRule="auto"/>
                            </w:pPr>
                          </w:p>
                          <w:p w14:paraId="60D3E9D6" w14:textId="77777777" w:rsidR="009A126C" w:rsidRDefault="009A126C" w:rsidP="009A126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E24C45A" w14:textId="77777777" w:rsidR="009A126C" w:rsidRPr="009A126C" w:rsidRDefault="009A126C" w:rsidP="003E7728">
                            <w:pPr>
                              <w:spacing w:after="0" w:line="240" w:lineRule="auto"/>
                            </w:pPr>
                          </w:p>
                          <w:p w14:paraId="5BC55D86" w14:textId="77777777" w:rsidR="008723B4" w:rsidRDefault="008723B4" w:rsidP="003E7728">
                            <w:pPr>
                              <w:spacing w:after="0" w:line="240" w:lineRule="auto"/>
                            </w:pPr>
                          </w:p>
                          <w:p w14:paraId="02EFD9A0" w14:textId="77777777" w:rsidR="008723B4" w:rsidRPr="008723B4" w:rsidRDefault="008723B4" w:rsidP="003E7728">
                            <w:pPr>
                              <w:spacing w:after="0" w:line="240" w:lineRule="auto"/>
                            </w:pPr>
                          </w:p>
                          <w:p w14:paraId="31CC36B9" w14:textId="77777777" w:rsidR="00136AF8" w:rsidRPr="003772E7" w:rsidRDefault="00136AF8" w:rsidP="002611A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FEFD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4pt;margin-top:49.2pt;width:579.6pt;height:6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tALgIAAFUEAAAOAAAAZHJzL2Uyb0RvYy54bWysVF1v2yAUfZ+0/4B4X+ykaZpacaosVaZJ&#10;UVspnfpMMMSWMJcBiZ39+l2w89FuT9Ne8IV7uR/nHDx7aGtFDsK6CnROh4OUEqE5FJXe5fTH6+rL&#10;lBLnmS6YAi1yehSOPsw/f5o1JhMjKEEVwhJMol3WmJyW3pssSRwvRc3cAIzQ6JRga+Zxa3dJYVmD&#10;2WuVjNJ0kjRgC2OBC+fw9LFz0nnML6Xg/llKJzxROcXefFxtXLdhTeYzlu0sM2XF+zbYP3RRs0pj&#10;0XOqR+YZ2dvqj1R1xS04kH7AoU5AyoqLOANOM0w/TLMpmRFxFgTHmTNM7v+l5U+HjXmxxLdfoUUC&#10;AyCNcZnDwzBPK20dvtgpQT9CeDzDJlpPOB7e3UzS+xG6OPrupuPpJI3AJpfrxjr/TUBNgpFTi7xE&#10;uNhh7TyWxNBTSKjmQFXFqlIqboIWxFJZcmDIovKxSbzxLkpp0uR0cnObxsQawvUus9JY4DJUsHy7&#10;bftJt1AcEQALnTac4asKm1wz51+YRTHgYChw/4yLVIBFoLcoKcH++tt5iEeO0EtJg+LKqfu5Z1ZQ&#10;or5rZO9+OB4HNcbN+PYugGevPdtrj97XS8DJh/iUDI9miPfqZEoL9Ru+g0Woii6mOdbOqT+ZS99J&#10;Ht8RF4tFDEL9GebXemN4SB2QDhS8tm/Mmp4njxQ/wUmGLPtAVxcbbmpY7D3IKnIZAO5Q7XFH7UaK&#10;+3cWHsf1PkZd/gbz3wAAAP//AwBQSwMEFAAGAAgAAAAhAPzTJibkAAAADQEAAA8AAABkcnMvZG93&#10;bnJldi54bWxMj81OwzAQhO9IvIO1SFxQa6dJSwhxKoT4kbjRFBA3N16SiHgdxW4S3h73BLdZzWj2&#10;m3w7m46NOLjWkoRoKYAhVVa3VEvYl4+LFJjzirTqLKGEH3SwLc7PcpVpO9Erjjtfs1BCLlMSGu/7&#10;jHNXNWiUW9oeKXhfdjDKh3OouR7UFMpNx1dCbLhRLYUPjerxvsHqe3c0Ej6v6o8XNz+9TfE67h+e&#10;x/L6XZdSXl7Md7fAPM7+Lwwn/IAORWA62CNpxzoJi0ikYYyXcJMmwE4JsY5WwA5BxXGSAC9y/n9F&#10;8QsAAP//AwBQSwECLQAUAAYACAAAACEAtoM4kv4AAADhAQAAEwAAAAAAAAAAAAAAAAAAAAAAW0Nv&#10;bnRlbnRfVHlwZXNdLnhtbFBLAQItABQABgAIAAAAIQA4/SH/1gAAAJQBAAALAAAAAAAAAAAAAAAA&#10;AC8BAABfcmVscy8ucmVsc1BLAQItABQABgAIAAAAIQCHqCtALgIAAFUEAAAOAAAAAAAAAAAAAAAA&#10;AC4CAABkcnMvZTJvRG9jLnhtbFBLAQItABQABgAIAAAAIQD80yYm5AAAAA0BAAAPAAAAAAAAAAAA&#10;AAAAAIgEAABkcnMvZG93bnJldi54bWxQSwUGAAAAAAQABADzAAAAmQUAAAAA&#10;" fillcolor="white [3201]" stroked="f" strokeweight=".5pt">
                <v:textbox>
                  <w:txbxContent>
                    <w:p w14:paraId="2D29012C" w14:textId="7D3F3302" w:rsidR="008531D9" w:rsidRPr="00C659CC" w:rsidRDefault="008531D9" w:rsidP="00C659C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1439F990" w14:textId="5748DF9B" w:rsidR="00CA73AE" w:rsidRPr="00D965F3" w:rsidRDefault="00D965F3" w:rsidP="00D965F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D965F3">
                        <w:rPr>
                          <w:b/>
                          <w:bCs/>
                        </w:rPr>
                        <w:t>North Morrow Vector Control District</w:t>
                      </w:r>
                    </w:p>
                    <w:p w14:paraId="079B4302" w14:textId="0444374E" w:rsidR="00D965F3" w:rsidRPr="00D965F3" w:rsidRDefault="00D965F3" w:rsidP="00D965F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D965F3">
                        <w:rPr>
                          <w:b/>
                          <w:bCs/>
                        </w:rPr>
                        <w:t>6/11/2025</w:t>
                      </w:r>
                    </w:p>
                    <w:p w14:paraId="4F06F8B4" w14:textId="3B319C6C" w:rsidR="00D965F3" w:rsidRDefault="00C11FD7" w:rsidP="00D965F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District Office</w:t>
                      </w:r>
                    </w:p>
                    <w:p w14:paraId="0C489E62" w14:textId="25C187E2" w:rsidR="00D965F3" w:rsidRDefault="00D965F3" w:rsidP="00D965F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Budget Hearing Meeting</w:t>
                      </w:r>
                    </w:p>
                    <w:p w14:paraId="34582508" w14:textId="77777777" w:rsidR="00D965F3" w:rsidRDefault="00D965F3" w:rsidP="00D965F3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1F255F1F" w14:textId="494D324B" w:rsidR="002611A5" w:rsidRPr="002611A5" w:rsidRDefault="002611A5" w:rsidP="00D965F3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 xml:space="preserve">IN ATTENDANCE: </w:t>
                      </w:r>
                      <w:r>
                        <w:t xml:space="preserve">Glen Maret, </w:t>
                      </w:r>
                      <w:r w:rsidRPr="002611A5">
                        <w:rPr>
                          <w:b/>
                          <w:bCs/>
                        </w:rPr>
                        <w:t>Board Chairman:</w:t>
                      </w:r>
                      <w:r>
                        <w:t xml:space="preserve"> Greg Barron, </w:t>
                      </w:r>
                      <w:r w:rsidRPr="002611A5">
                        <w:rPr>
                          <w:b/>
                          <w:bCs/>
                        </w:rPr>
                        <w:t>Budget Officer</w:t>
                      </w:r>
                      <w:r>
                        <w:t xml:space="preserve">: Anita Baumgart, </w:t>
                      </w:r>
                      <w:r w:rsidRPr="002611A5">
                        <w:rPr>
                          <w:b/>
                          <w:bCs/>
                        </w:rPr>
                        <w:t>Acting Secretary:</w:t>
                      </w:r>
                      <w:r>
                        <w:t xml:space="preserve"> </w:t>
                      </w:r>
                      <w:r w:rsidRPr="002611A5">
                        <w:rPr>
                          <w:b/>
                          <w:bCs/>
                        </w:rPr>
                        <w:t>Member:</w:t>
                      </w:r>
                      <w:r>
                        <w:t xml:space="preserve"> Pat Tolar, Smokey Joe Wightman, Jake Case, Kevin Gilbertson </w:t>
                      </w:r>
                    </w:p>
                    <w:p w14:paraId="2BA6AA47" w14:textId="77777777" w:rsidR="00CA73AE" w:rsidRDefault="00CA73AE" w:rsidP="002611A5">
                      <w:pPr>
                        <w:jc w:val="center"/>
                      </w:pPr>
                    </w:p>
                    <w:p w14:paraId="710F8B29" w14:textId="61CA309A" w:rsidR="002611A5" w:rsidRDefault="002611A5" w:rsidP="002611A5">
                      <w:pPr>
                        <w:spacing w:after="0" w:line="240" w:lineRule="auto"/>
                        <w:jc w:val="center"/>
                      </w:pPr>
                      <w:r>
                        <w:t>A Quorum was established.</w:t>
                      </w:r>
                    </w:p>
                    <w:p w14:paraId="2DCE8911" w14:textId="7B6C15AF" w:rsidR="002611A5" w:rsidRDefault="002611A5" w:rsidP="002611A5">
                      <w:pPr>
                        <w:spacing w:after="0" w:line="240" w:lineRule="auto"/>
                        <w:jc w:val="center"/>
                      </w:pPr>
                      <w:r>
                        <w:t>The Meeting was called to order at 6:35 pm by Chairman Glenn Maret.</w:t>
                      </w:r>
                    </w:p>
                    <w:p w14:paraId="166B6504" w14:textId="77777777" w:rsidR="002611A5" w:rsidRDefault="002611A5" w:rsidP="002611A5">
                      <w:pPr>
                        <w:spacing w:after="0" w:line="240" w:lineRule="auto"/>
                      </w:pPr>
                    </w:p>
                    <w:p w14:paraId="26E5A87F" w14:textId="24B011C6" w:rsidR="002611A5" w:rsidRDefault="002611A5" w:rsidP="002611A5">
                      <w:pPr>
                        <w:spacing w:after="0" w:line="240" w:lineRule="auto"/>
                      </w:pPr>
                      <w:r w:rsidRPr="002611A5">
                        <w:rPr>
                          <w:b/>
                          <w:bCs/>
                          <w:u w:val="single"/>
                        </w:rPr>
                        <w:t>Board Action: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3772E7">
                        <w:t>(</w:t>
                      </w:r>
                      <w:r w:rsidR="00C94128">
                        <w:t xml:space="preserve">Case/Wightman) Motion to approve the May 21, </w:t>
                      </w:r>
                      <w:r w:rsidR="00136AF8">
                        <w:t>2025,</w:t>
                      </w:r>
                      <w:r w:rsidR="00C94128">
                        <w:t xml:space="preserve"> </w:t>
                      </w:r>
                      <w:r w:rsidR="00136AF8">
                        <w:t>Budget Committee Minutes.</w:t>
                      </w:r>
                    </w:p>
                    <w:p w14:paraId="3FACC933" w14:textId="77777777" w:rsidR="00136AF8" w:rsidRDefault="00136AF8" w:rsidP="00136AF8">
                      <w:pPr>
                        <w:spacing w:after="0" w:line="240" w:lineRule="auto"/>
                        <w:jc w:val="center"/>
                      </w:pPr>
                    </w:p>
                    <w:p w14:paraId="035AD2CC" w14:textId="2157DE78" w:rsidR="00136AF8" w:rsidRDefault="00136AF8" w:rsidP="00136AF8">
                      <w:pPr>
                        <w:spacing w:after="0" w:line="240" w:lineRule="auto"/>
                        <w:jc w:val="center"/>
                      </w:pPr>
                      <w:r>
                        <w:t>Seven</w:t>
                      </w:r>
                      <w:r w:rsidR="003E7728">
                        <w:t xml:space="preserve"> in favor/0 opposed/ 0 abstention. Motion Carries</w:t>
                      </w:r>
                    </w:p>
                    <w:p w14:paraId="34C4462C" w14:textId="77777777" w:rsidR="003E7728" w:rsidRDefault="003E7728" w:rsidP="00136AF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4FC259D" w14:textId="77777777" w:rsidR="003E7728" w:rsidRDefault="003E7728" w:rsidP="00136AF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D64A836" w14:textId="1D956066" w:rsidR="003E7728" w:rsidRDefault="003E7728" w:rsidP="003E7728">
                      <w:pPr>
                        <w:spacing w:after="0" w:line="240" w:lineRule="auto"/>
                      </w:pPr>
                      <w:r w:rsidRPr="003E7728">
                        <w:rPr>
                          <w:b/>
                          <w:bCs/>
                          <w:u w:val="single"/>
                        </w:rPr>
                        <w:t>Board Action:</w:t>
                      </w:r>
                      <w:r>
                        <w:t xml:space="preserve"> (Gilbertson/Wightman) Motion to approve the proposed 2025-26 </w:t>
                      </w:r>
                      <w:r w:rsidR="00C11FD7">
                        <w:t xml:space="preserve">Operational </w:t>
                      </w:r>
                      <w:r>
                        <w:t>budget as submitted by Greg Barron, Budget Officer.</w:t>
                      </w:r>
                    </w:p>
                    <w:p w14:paraId="46FA9D12" w14:textId="77777777" w:rsidR="003E7728" w:rsidRDefault="003E7728" w:rsidP="003E7728">
                      <w:pPr>
                        <w:spacing w:after="0" w:line="240" w:lineRule="auto"/>
                      </w:pPr>
                    </w:p>
                    <w:p w14:paraId="2120A875" w14:textId="1C262F2A" w:rsidR="003E7728" w:rsidRDefault="003E7728" w:rsidP="003E7728">
                      <w:pPr>
                        <w:spacing w:after="0" w:line="240" w:lineRule="auto"/>
                        <w:jc w:val="center"/>
                      </w:pPr>
                      <w:r>
                        <w:t>Seven in favor/ 0 opposed</w:t>
                      </w:r>
                      <w:r w:rsidR="008723B4">
                        <w:t>/</w:t>
                      </w:r>
                      <w:r>
                        <w:t xml:space="preserve"> 0 abstention. Motion Carries</w:t>
                      </w:r>
                    </w:p>
                    <w:p w14:paraId="5AE3AC20" w14:textId="77777777" w:rsidR="003E7728" w:rsidRDefault="003E7728" w:rsidP="003E7728">
                      <w:pPr>
                        <w:spacing w:after="0" w:line="240" w:lineRule="auto"/>
                        <w:jc w:val="center"/>
                      </w:pPr>
                    </w:p>
                    <w:p w14:paraId="58AF0247" w14:textId="4A1E1BFD" w:rsidR="003E7728" w:rsidRDefault="003E7728" w:rsidP="003E7728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Sign Resolutions: </w:t>
                      </w:r>
                      <w:r>
                        <w:t>Resolution was signed by all members.</w:t>
                      </w:r>
                    </w:p>
                    <w:p w14:paraId="18EA6139" w14:textId="77777777" w:rsidR="003E7728" w:rsidRDefault="003E7728" w:rsidP="003E7728">
                      <w:pPr>
                        <w:spacing w:after="0" w:line="240" w:lineRule="auto"/>
                      </w:pPr>
                    </w:p>
                    <w:p w14:paraId="13042A36" w14:textId="6EDBC317" w:rsidR="003E7728" w:rsidRDefault="003E7728" w:rsidP="003E7728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Land Swap between NMVCD and POM: </w:t>
                      </w:r>
                      <w:r w:rsidR="008723B4">
                        <w:t>No new updates to report. Greg will keep the Board Members informed as thing</w:t>
                      </w:r>
                      <w:r w:rsidR="00C11FD7">
                        <w:t>s</w:t>
                      </w:r>
                      <w:r w:rsidR="008723B4">
                        <w:t xml:space="preserve"> start to move forward.</w:t>
                      </w:r>
                    </w:p>
                    <w:p w14:paraId="390592A9" w14:textId="77777777" w:rsidR="008723B4" w:rsidRDefault="008723B4" w:rsidP="003E7728">
                      <w:pPr>
                        <w:spacing w:after="0" w:line="240" w:lineRule="auto"/>
                      </w:pPr>
                    </w:p>
                    <w:p w14:paraId="7313A73C" w14:textId="3F6412CC" w:rsidR="008723B4" w:rsidRDefault="008723B4" w:rsidP="003E7728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>Mosquito Control Update:</w:t>
                      </w:r>
                      <w:r>
                        <w:t xml:space="preserve"> The Columbia River water level ha</w:t>
                      </w:r>
                      <w:r w:rsidR="00C11FD7">
                        <w:t>s</w:t>
                      </w:r>
                      <w:r>
                        <w:t xml:space="preserve"> dropped a few feet</w:t>
                      </w:r>
                      <w:r w:rsidR="00C11FD7">
                        <w:t xml:space="preserve"> from 265 feet to 263.75</w:t>
                      </w:r>
                      <w:r>
                        <w:t>. So, we should start to see a slow improvement with the mosquito numbers coming in from Washington</w:t>
                      </w:r>
                      <w:r w:rsidR="00C11FD7">
                        <w:t xml:space="preserve"> State</w:t>
                      </w:r>
                      <w:r>
                        <w:t xml:space="preserve"> to our north. We are starting to transition from the Aedes mosquitoes (day biters) to the Culex mosquitoes (evening biters and disease transmitters)</w:t>
                      </w:r>
                      <w:r w:rsidR="00C11FD7">
                        <w:t>.</w:t>
                      </w:r>
                    </w:p>
                    <w:p w14:paraId="6CC37870" w14:textId="77777777" w:rsidR="009A126C" w:rsidRDefault="009A126C" w:rsidP="003E7728">
                      <w:pPr>
                        <w:spacing w:after="0" w:line="240" w:lineRule="auto"/>
                      </w:pPr>
                    </w:p>
                    <w:p w14:paraId="1DD8DB8B" w14:textId="6F303D55" w:rsidR="009A126C" w:rsidRDefault="009A126C" w:rsidP="003E7728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Board Action: </w:t>
                      </w:r>
                      <w:r>
                        <w:t>(Tolar/Case) To adjourn meeting at 8:05 pm.</w:t>
                      </w:r>
                    </w:p>
                    <w:p w14:paraId="761C5188" w14:textId="77777777" w:rsidR="009A126C" w:rsidRDefault="009A126C" w:rsidP="003E7728">
                      <w:pPr>
                        <w:spacing w:after="0" w:line="240" w:lineRule="auto"/>
                      </w:pPr>
                    </w:p>
                    <w:p w14:paraId="7A7FCD59" w14:textId="4C68A5AB" w:rsidR="009A126C" w:rsidRDefault="009A126C" w:rsidP="009A126C">
                      <w:pPr>
                        <w:spacing w:after="0" w:line="240" w:lineRule="auto"/>
                        <w:jc w:val="center"/>
                      </w:pPr>
                      <w:r>
                        <w:t>Seven in favor/0 opposed/0 abstention. Motion Carries</w:t>
                      </w:r>
                    </w:p>
                    <w:p w14:paraId="0C8609BA" w14:textId="77777777" w:rsidR="009A126C" w:rsidRDefault="009A126C" w:rsidP="009A126C">
                      <w:pPr>
                        <w:spacing w:after="0" w:line="240" w:lineRule="auto"/>
                        <w:jc w:val="center"/>
                      </w:pPr>
                    </w:p>
                    <w:p w14:paraId="0168C00D" w14:textId="203EF42D" w:rsidR="009A126C" w:rsidRDefault="009A126C" w:rsidP="009A126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Respectfully submitted by:</w:t>
                      </w:r>
                    </w:p>
                    <w:p w14:paraId="2D5A3CE4" w14:textId="77777777" w:rsidR="009A126C" w:rsidRDefault="009A126C" w:rsidP="009A126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740F00C1" w14:textId="2FC34FBC" w:rsidR="009A126C" w:rsidRPr="009A126C" w:rsidRDefault="009A126C" w:rsidP="009A126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Anita Baumgart, Acting secretary.</w:t>
                      </w:r>
                    </w:p>
                    <w:p w14:paraId="307D9B1B" w14:textId="77777777" w:rsidR="009A126C" w:rsidRDefault="009A126C" w:rsidP="003E7728">
                      <w:pPr>
                        <w:spacing w:after="0" w:line="240" w:lineRule="auto"/>
                      </w:pPr>
                    </w:p>
                    <w:p w14:paraId="60D3E9D6" w14:textId="77777777" w:rsidR="009A126C" w:rsidRDefault="009A126C" w:rsidP="009A126C">
                      <w:pPr>
                        <w:spacing w:after="0" w:line="240" w:lineRule="auto"/>
                        <w:jc w:val="center"/>
                      </w:pPr>
                    </w:p>
                    <w:p w14:paraId="2E24C45A" w14:textId="77777777" w:rsidR="009A126C" w:rsidRPr="009A126C" w:rsidRDefault="009A126C" w:rsidP="003E7728">
                      <w:pPr>
                        <w:spacing w:after="0" w:line="240" w:lineRule="auto"/>
                      </w:pPr>
                    </w:p>
                    <w:p w14:paraId="5BC55D86" w14:textId="77777777" w:rsidR="008723B4" w:rsidRDefault="008723B4" w:rsidP="003E7728">
                      <w:pPr>
                        <w:spacing w:after="0" w:line="240" w:lineRule="auto"/>
                      </w:pPr>
                    </w:p>
                    <w:p w14:paraId="02EFD9A0" w14:textId="77777777" w:rsidR="008723B4" w:rsidRPr="008723B4" w:rsidRDefault="008723B4" w:rsidP="003E7728">
                      <w:pPr>
                        <w:spacing w:after="0" w:line="240" w:lineRule="auto"/>
                      </w:pPr>
                    </w:p>
                    <w:p w14:paraId="31CC36B9" w14:textId="77777777" w:rsidR="00136AF8" w:rsidRPr="003772E7" w:rsidRDefault="00136AF8" w:rsidP="002611A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521FCC">
        <w:rPr>
          <w:noProof/>
        </w:rPr>
        <w:drawing>
          <wp:anchor distT="0" distB="0" distL="114300" distR="114300" simplePos="0" relativeHeight="251661312" behindDoc="0" locked="0" layoutInCell="1" allowOverlap="1" wp14:anchorId="06DCFD2B" wp14:editId="5AB3A3A4">
            <wp:simplePos x="0" y="0"/>
            <wp:positionH relativeFrom="column">
              <wp:posOffset>-883920</wp:posOffset>
            </wp:positionH>
            <wp:positionV relativeFrom="page">
              <wp:posOffset>38100</wp:posOffset>
            </wp:positionV>
            <wp:extent cx="3192780" cy="1303020"/>
            <wp:effectExtent l="0" t="0" r="7620" b="0"/>
            <wp:wrapSquare wrapText="bothSides"/>
            <wp:docPr id="1176553606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553606" name="Graphic 11765536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21FC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AAC9F" wp14:editId="3247344A">
                <wp:simplePos x="0" y="0"/>
                <wp:positionH relativeFrom="margin">
                  <wp:align>center</wp:align>
                </wp:positionH>
                <wp:positionV relativeFrom="paragraph">
                  <wp:posOffset>8526780</wp:posOffset>
                </wp:positionV>
                <wp:extent cx="2987040" cy="449580"/>
                <wp:effectExtent l="0" t="0" r="3810" b="7620"/>
                <wp:wrapNone/>
                <wp:docPr id="17400918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03916" w14:textId="7C8311E0" w:rsidR="00521FCC" w:rsidRDefault="00521FCC" w:rsidP="00521FC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Pr="00783955">
                                <w:rPr>
                                  <w:rStyle w:val="Hyperlink"/>
                                </w:rPr>
                                <w:t>gbarron@centurytel.net</w:t>
                              </w:r>
                            </w:hyperlink>
                          </w:p>
                          <w:p w14:paraId="278A7967" w14:textId="73845991" w:rsidR="00521FCC" w:rsidRDefault="00521FCC" w:rsidP="00521FC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Website: nmvector.org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AAC9F" id="Text Box 4" o:spid="_x0000_s1027" type="#_x0000_t202" style="position:absolute;margin-left:0;margin-top:671.4pt;width:235.2pt;height:35.4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/jLgIAAFsEAAAOAAAAZHJzL2Uyb0RvYy54bWysVEuP2jAQvlfqf7B8LwEKuxARVpQVVSW0&#10;uxJb7dk4NrHkeFzbkNBf37HDq9ueql6cGc94Ht83k9lDW2tyEM4rMAUd9PqUCMOhVGZX0O+vq08T&#10;SnxgpmQajCjoUXj6MP/4YdbYXAyhAl0KRzCI8XljC1qFYPMs87wSNfM9sMKgUYKrWUDV7bLSsQaj&#10;1zob9vt3WQOutA648B5vHzsjnaf4UgoenqX0IhBdUKwtpNOlcxvPbD5j+c4xWyl+KoP9QxU1UwaT&#10;XkI9ssDI3qk/QtWKO/AgQ49DnYGUiovUA3Yz6L/rZlMxK1IvCI63F5j8/wvLnw4b++JIaL9AiwRG&#10;QBrrc4+XsZ9Wujp+sVKCdoTweIFNtIFwvBxOJ/f9EZo42kaj6XiScM2ur63z4auAmkShoA5pSWix&#10;w9oHzIiuZ5eYzINW5UppnZQ4CmKpHTkwJFGHVCO++M1LG9IU9O7zuJ8CG4jPu8jaYIJrT1EK7bYl&#10;qrzpdwvlEWFw0E2It3ylsNY18+GFORwJbA/HPDzjITVgLjhJlFTgfv7tPvojU2ilpMERK6j/sWdO&#10;UKK/GeRwOhhF1EJSRuP7ISru1rK9tZh9vQQEYIALZXkSo3/QZ1E6qN9wGxYxK5qY4Zi7oOEsLkM3&#10;+LhNXCwWyQmn0LKwNhvLY+gIeGTitX1jzp7oCkj0E5yHkeXvWOt840sDi30AqRKlEecO1RP8OMGJ&#10;6dO2xRW51ZPX9Z8w/wUAAP//AwBQSwMEFAAGAAgAAAAhABPyTUDhAAAACgEAAA8AAABkcnMvZG93&#10;bnJldi54bWxMj0tPwzAQhO9I/Q/WVuKCqNMmtCiNUyHEQ+qNhoe4ufE2iYjXUewm4d+znOC4M6PZ&#10;+bLdZFsxYO8bRwqWiwgEUulMQ5WC1+Lx+haED5qMbh2hgm/0sMtnF5lOjRvpBYdDqASXkE+1gjqE&#10;LpXSlzVa7ReuQ2Lv5HqrA599JU2vRy63rVxF0Vpa3RB/qHWH9zWWX4ezVfB5VX3s/fT0NsY3cffw&#10;PBSbd1ModTmf7rYgAk7hLwy/83k65Lzp6M5kvGgVMEhgNU5WTMB+sokSEEeWkmW8Bpln8j9C/gMA&#10;AP//AwBQSwECLQAUAAYACAAAACEAtoM4kv4AAADhAQAAEwAAAAAAAAAAAAAAAAAAAAAAW0NvbnRl&#10;bnRfVHlwZXNdLnhtbFBLAQItABQABgAIAAAAIQA4/SH/1gAAAJQBAAALAAAAAAAAAAAAAAAAAC8B&#10;AABfcmVscy8ucmVsc1BLAQItABQABgAIAAAAIQBxwb/jLgIAAFsEAAAOAAAAAAAAAAAAAAAAAC4C&#10;AABkcnMvZTJvRG9jLnhtbFBLAQItABQABgAIAAAAIQAT8k1A4QAAAAoBAAAPAAAAAAAAAAAAAAAA&#10;AIgEAABkcnMvZG93bnJldi54bWxQSwUGAAAAAAQABADzAAAAlgUAAAAA&#10;" fillcolor="white [3201]" stroked="f" strokeweight=".5pt">
                <v:textbox>
                  <w:txbxContent>
                    <w:p w14:paraId="15A03916" w14:textId="7C8311E0" w:rsidR="00521FCC" w:rsidRDefault="00521FCC" w:rsidP="00521FCC">
                      <w:pPr>
                        <w:spacing w:after="0" w:line="240" w:lineRule="auto"/>
                        <w:jc w:val="center"/>
                      </w:pPr>
                      <w:r>
                        <w:t xml:space="preserve">Email: </w:t>
                      </w:r>
                      <w:hyperlink r:id="rId8" w:history="1">
                        <w:r w:rsidRPr="00783955">
                          <w:rPr>
                            <w:rStyle w:val="Hyperlink"/>
                          </w:rPr>
                          <w:t>gbarron@centurytel.net</w:t>
                        </w:r>
                      </w:hyperlink>
                    </w:p>
                    <w:p w14:paraId="278A7967" w14:textId="73845991" w:rsidR="00521FCC" w:rsidRDefault="00521FCC" w:rsidP="00521FCC">
                      <w:pPr>
                        <w:spacing w:after="0" w:line="240" w:lineRule="auto"/>
                        <w:jc w:val="center"/>
                      </w:pPr>
                      <w:r>
                        <w:t>Website: nmvector.org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1F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35AC7" wp14:editId="410DC1B7">
                <wp:simplePos x="0" y="0"/>
                <wp:positionH relativeFrom="margin">
                  <wp:posOffset>2293620</wp:posOffset>
                </wp:positionH>
                <wp:positionV relativeFrom="paragraph">
                  <wp:posOffset>312420</wp:posOffset>
                </wp:positionV>
                <wp:extent cx="4351020" cy="45720"/>
                <wp:effectExtent l="0" t="0" r="0" b="0"/>
                <wp:wrapNone/>
                <wp:docPr id="18795314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020" cy="45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E3EAC" w14:textId="0D932EB5" w:rsidR="008D4AFD" w:rsidRDefault="008D4A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5AC7" id="Text Box 1" o:spid="_x0000_s1028" type="#_x0000_t202" style="position:absolute;margin-left:180.6pt;margin-top:24.6pt;width:342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ClSAIAAJUEAAAOAAAAZHJzL2Uyb0RvYy54bWysVN9v2jAQfp+0/8Hy+0hIod0iQsWomCax&#10;thKd+mwcByw5Ps82JOyv39lJgHV7mvbinO/O9+P77jK7b2tFjsI6Cbqg41FKidAcSql3Bf3+svrw&#10;kRLnmS6ZAi0KehKO3s/fv5s1JhcZ7EGVwhIMol3emILuvTd5kji+FzVzIzBCo7ECWzOPV7tLSssa&#10;jF6rJEvT26QBWxoLXDiH2ofOSOcxflUJ7p+qyglPVEGxNh9PG89tOJP5jOU7y8xe8r4M9g9V1Exq&#10;THoO9cA8Iwcr/whVS27BQeVHHOoEqkpyEXvAbsbpm242e2ZE7AXBceYMk/t/YfnjcWOeLfHtZ2iR&#10;wABIY1zuUBn6aStbhy9WStCOEJ7OsInWE47Kyc10nGZo4mibTO9QxCjJ5bGxzn8RUJMgFNQiKxEs&#10;dlw737kOLiGXAyXLlVQqXsIkiKWy5MiQQ99m8ak61N+g7HR30zTtmUQ18t2ps0GNlcR5ClFiXb8l&#10;UJo0Bb29maYxsIaQuStKaXS/oBEk325bIsuCZgNSWyhPCKCFbrac4SuJba6Z88/M4jAhMLgg/gmP&#10;SgHmgl6iZA/259/0wR85RislDQ5nQd2PA7OCEvVVI/ufxpNJmOZ46RAn9tqyvbboQ70ExG6Mq2h4&#10;FPGx9WoQKwv1K+7RImRFE9MccyPYg7j03crgHnKxWEQnnF/D/FpvDA+hA1eBxJf2lVnTM+1xRB5h&#10;GGOWvyG88w0vNSwOHioZpyHg3KHaw4+zH3nr9zQs1/U9el3+JvNfAAAA//8DAFBLAwQUAAYACAAA&#10;ACEAbfhlP94AAAAKAQAADwAAAGRycy9kb3ducmV2LnhtbEyPwU7DMAyG70i8Q2QkLoglK6UapekE&#10;k7hwYQzEOW1MG9E4VZNthafHO8Hpl+Vfnz9X69kP4oBTdIE0LBcKBFIbrKNOw/vb0/UKREyGrBkC&#10;oYZvjLCuz88qU9pwpFc87FInGEKxNBr6lMZSytj26E1chBGJd59h8ibxOHXSTubIcD/ITKlCeuOI&#10;L/RmxE2P7ddu7zXk4/Dzkc+PrlEreeWyjXt+2TqtLy/mh3sQCef0V4aTPqtDzU5N2JONYtBwUywz&#10;rjLsjvNUUHmRg2g03HLKupL/X6h/AQAA//8DAFBLAQItABQABgAIAAAAIQC2gziS/gAAAOEBAAAT&#10;AAAAAAAAAAAAAAAAAAAAAABbQ29udGVudF9UeXBlc10ueG1sUEsBAi0AFAAGAAgAAAAhADj9If/W&#10;AAAAlAEAAAsAAAAAAAAAAAAAAAAALwEAAF9yZWxzLy5yZWxzUEsBAi0AFAAGAAgAAAAhAMOpQKVI&#10;AgAAlQQAAA4AAAAAAAAAAAAAAAAALgIAAGRycy9lMm9Eb2MueG1sUEsBAi0AFAAGAAgAAAAhAG34&#10;ZT/eAAAACgEAAA8AAAAAAAAAAAAAAAAAogQAAGRycy9kb3ducmV2LnhtbFBLBQYAAAAABAAEAPMA&#10;AACtBQAAAAA=&#10;" fillcolor="#215e99 [2431]" stroked="f" strokeweight=".5pt">
                <v:textbox>
                  <w:txbxContent>
                    <w:p w14:paraId="336E3EAC" w14:textId="0D932EB5" w:rsidR="008D4AFD" w:rsidRDefault="008D4AFD"/>
                  </w:txbxContent>
                </v:textbox>
                <w10:wrap anchorx="margin"/>
              </v:shape>
            </w:pict>
          </mc:Fallback>
        </mc:AlternateContent>
      </w:r>
      <w:r w:rsidR="00521FC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A044B" wp14:editId="660D5227">
                <wp:simplePos x="0" y="0"/>
                <wp:positionH relativeFrom="margin">
                  <wp:posOffset>4556760</wp:posOffset>
                </wp:positionH>
                <wp:positionV relativeFrom="paragraph">
                  <wp:posOffset>-830580</wp:posOffset>
                </wp:positionV>
                <wp:extent cx="2194560" cy="1104900"/>
                <wp:effectExtent l="0" t="0" r="0" b="0"/>
                <wp:wrapNone/>
                <wp:docPr id="7438614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245FAE" w14:textId="56532D83" w:rsidR="008D4AFD" w:rsidRPr="00521FCC" w:rsidRDefault="008D4A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21FCC">
                              <w:rPr>
                                <w:sz w:val="28"/>
                                <w:szCs w:val="28"/>
                              </w:rPr>
                              <w:t>Gregory Barron, Manager</w:t>
                            </w:r>
                          </w:p>
                          <w:p w14:paraId="0B5A0A23" w14:textId="3651316F" w:rsidR="008D4AFD" w:rsidRDefault="008D4AFD" w:rsidP="008D4AFD">
                            <w:pPr>
                              <w:spacing w:after="0" w:line="240" w:lineRule="auto"/>
                            </w:pPr>
                            <w:r>
                              <w:t>P.O. Box 192</w:t>
                            </w:r>
                          </w:p>
                          <w:p w14:paraId="7B685E90" w14:textId="6CE9F4D4" w:rsidR="008D4AFD" w:rsidRDefault="008D4AFD" w:rsidP="008D4AFD">
                            <w:pPr>
                              <w:spacing w:after="0" w:line="240" w:lineRule="auto"/>
                            </w:pPr>
                            <w:r>
                              <w:t>3 NE Marine Drive</w:t>
                            </w:r>
                          </w:p>
                          <w:p w14:paraId="6568FDBF" w14:textId="288800D5" w:rsidR="008D4AFD" w:rsidRDefault="008D4AFD" w:rsidP="008D4AFD">
                            <w:pPr>
                              <w:spacing w:after="0" w:line="240" w:lineRule="auto"/>
                            </w:pPr>
                            <w:r>
                              <w:t>Boardman, OR. 97818</w:t>
                            </w:r>
                          </w:p>
                          <w:p w14:paraId="7BE94D6B" w14:textId="6B666E41" w:rsidR="008D4AFD" w:rsidRDefault="008D4AFD" w:rsidP="008D4AFD">
                            <w:pPr>
                              <w:spacing w:after="0" w:line="240" w:lineRule="auto"/>
                            </w:pPr>
                            <w:r>
                              <w:t>Phone: 541.481.6082</w:t>
                            </w:r>
                          </w:p>
                          <w:p w14:paraId="6F5A3393" w14:textId="77777777" w:rsidR="008D4AFD" w:rsidRDefault="008D4A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044B" id="Text Box 3" o:spid="_x0000_s1029" type="#_x0000_t202" style="position:absolute;margin-left:358.8pt;margin-top:-65.4pt;width:172.8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oFMgIAAFwEAAAOAAAAZHJzL2Uyb0RvYy54bWysVEtv2zAMvg/YfxB0X2ynSdYYcYosRYYB&#10;QVsgHXpWZCk2IIuapMTOfv0oOa91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4+Uwm47GEzRxtGVZOpqmEdjk+txY578KaEgQCmqRlwgX&#10;O6ydx5ToenYJ2RyoulzVSkUlzIJYKksODFlUPhaJL37zUpq0BZ3cjdMYWEN43kdWGhNcmwqS77Yd&#10;qcuC3p0b3kJ5RBws9CPiDF/VWOuaOf/CLM4E9odz7p/xkAowF5wkSiqwP/92H/yRKrRS0uKMFdT9&#10;2DMrKFHfNJI4zUajMJRRGY0/D1Gxt5btrUXvmyUgABlulOFRDP5enUVpoXnDdViErGhimmPugvqz&#10;uPT95OM6cbFYRCccQ8P8Wm8MD6ED4IGJ1+6NWXOiyyPTT3CeRpa/Y633DS81LPYeZB0pDTj3qJ7g&#10;xxGOTJ/WLezIrR69rj+F+S8AAAD//wMAUEsDBBQABgAIAAAAIQBrt0M+4gAAAAwBAAAPAAAAZHJz&#10;L2Rvd25yZXYueG1sTI9NT4QwEIbvJv6HZky8mN3ComCQYWOMH4k3Fz/irUsrEOmU0C7gv3f2pKfJ&#10;ZJ6887zFdrG9mMzoO0cI8ToCYah2uqMG4bV6WF2D8EGRVr0jg/BjPGzL05NC5drN9GKmXWgEh5DP&#10;FUIbwpBL6evWWOXXbjDEty83WhV4HRupRzVzuO3lJopSaVVH/KFVg7lrTf29O1iEz4vm49kvj29z&#10;cpUM909Tlb3rCvH8bLm9ARHMEv5gOOqzOpTstHcH0l70CFmcpYwirOIk4hJHJEqTDYg9wiVPWRby&#10;f4nyFwAA//8DAFBLAQItABQABgAIAAAAIQC2gziS/gAAAOEBAAATAAAAAAAAAAAAAAAAAAAAAABb&#10;Q29udGVudF9UeXBlc10ueG1sUEsBAi0AFAAGAAgAAAAhADj9If/WAAAAlAEAAAsAAAAAAAAAAAAA&#10;AAAALwEAAF9yZWxzLy5yZWxzUEsBAi0AFAAGAAgAAAAhABIQKgUyAgAAXAQAAA4AAAAAAAAAAAAA&#10;AAAALgIAAGRycy9lMm9Eb2MueG1sUEsBAi0AFAAGAAgAAAAhAGu3Qz7iAAAADAEAAA8AAAAAAAAA&#10;AAAAAAAAjAQAAGRycy9kb3ducmV2LnhtbFBLBQYAAAAABAAEAPMAAACbBQAAAAA=&#10;" fillcolor="white [3201]" stroked="f" strokeweight=".5pt">
                <v:textbox>
                  <w:txbxContent>
                    <w:p w14:paraId="66245FAE" w14:textId="56532D83" w:rsidR="008D4AFD" w:rsidRPr="00521FCC" w:rsidRDefault="008D4AFD">
                      <w:pPr>
                        <w:rPr>
                          <w:sz w:val="28"/>
                          <w:szCs w:val="28"/>
                        </w:rPr>
                      </w:pPr>
                      <w:r w:rsidRPr="00521FCC">
                        <w:rPr>
                          <w:sz w:val="28"/>
                          <w:szCs w:val="28"/>
                        </w:rPr>
                        <w:t>Gregory Barron, Manager</w:t>
                      </w:r>
                    </w:p>
                    <w:p w14:paraId="0B5A0A23" w14:textId="3651316F" w:rsidR="008D4AFD" w:rsidRDefault="008D4AFD" w:rsidP="008D4AFD">
                      <w:pPr>
                        <w:spacing w:after="0" w:line="240" w:lineRule="auto"/>
                      </w:pPr>
                      <w:r>
                        <w:t>P.O. Box 192</w:t>
                      </w:r>
                    </w:p>
                    <w:p w14:paraId="7B685E90" w14:textId="6CE9F4D4" w:rsidR="008D4AFD" w:rsidRDefault="008D4AFD" w:rsidP="008D4AFD">
                      <w:pPr>
                        <w:spacing w:after="0" w:line="240" w:lineRule="auto"/>
                      </w:pPr>
                      <w:r>
                        <w:t>3 NE Marine Drive</w:t>
                      </w:r>
                    </w:p>
                    <w:p w14:paraId="6568FDBF" w14:textId="288800D5" w:rsidR="008D4AFD" w:rsidRDefault="008D4AFD" w:rsidP="008D4AFD">
                      <w:pPr>
                        <w:spacing w:after="0" w:line="240" w:lineRule="auto"/>
                      </w:pPr>
                      <w:r>
                        <w:t>Boardman, OR. 97818</w:t>
                      </w:r>
                    </w:p>
                    <w:p w14:paraId="7BE94D6B" w14:textId="6B666E41" w:rsidR="008D4AFD" w:rsidRDefault="008D4AFD" w:rsidP="008D4AFD">
                      <w:pPr>
                        <w:spacing w:after="0" w:line="240" w:lineRule="auto"/>
                      </w:pPr>
                      <w:r>
                        <w:t>Phone: 541.481.6082</w:t>
                      </w:r>
                    </w:p>
                    <w:p w14:paraId="6F5A3393" w14:textId="77777777" w:rsidR="008D4AFD" w:rsidRDefault="008D4AFD"/>
                  </w:txbxContent>
                </v:textbox>
                <w10:wrap anchorx="margin"/>
              </v:shape>
            </w:pict>
          </mc:Fallback>
        </mc:AlternateContent>
      </w:r>
      <w:r w:rsidR="00521FCC">
        <w:t>“We bite mosquitoes back!”</w:t>
      </w:r>
    </w:p>
    <w:sectPr w:rsidR="00CA2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FD"/>
    <w:rsid w:val="00034D85"/>
    <w:rsid w:val="00133028"/>
    <w:rsid w:val="00136AF8"/>
    <w:rsid w:val="002611A5"/>
    <w:rsid w:val="0033651B"/>
    <w:rsid w:val="003772E7"/>
    <w:rsid w:val="003C7F9E"/>
    <w:rsid w:val="003E7728"/>
    <w:rsid w:val="004E04E1"/>
    <w:rsid w:val="00521FCC"/>
    <w:rsid w:val="006B025B"/>
    <w:rsid w:val="007B09C3"/>
    <w:rsid w:val="008531D9"/>
    <w:rsid w:val="008723B4"/>
    <w:rsid w:val="008D4AFD"/>
    <w:rsid w:val="0094424C"/>
    <w:rsid w:val="009A126C"/>
    <w:rsid w:val="009C146C"/>
    <w:rsid w:val="00B204FB"/>
    <w:rsid w:val="00BC1BD2"/>
    <w:rsid w:val="00C11FD7"/>
    <w:rsid w:val="00C659CC"/>
    <w:rsid w:val="00C94128"/>
    <w:rsid w:val="00CA2D14"/>
    <w:rsid w:val="00CA73AE"/>
    <w:rsid w:val="00D965F3"/>
    <w:rsid w:val="00EA658C"/>
    <w:rsid w:val="00EF073C"/>
    <w:rsid w:val="00F252D6"/>
    <w:rsid w:val="00F4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BDF5"/>
  <w15:chartTrackingRefBased/>
  <w15:docId w15:val="{1846C82C-D7AC-45A3-B9B2-59646DB3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A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4A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arron@centuryte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barron@centurytel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67DB1-47F7-48D7-BE33-9C43767A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Baumgart</dc:creator>
  <cp:keywords/>
  <dc:description/>
  <cp:lastModifiedBy>Gregory Barron</cp:lastModifiedBy>
  <cp:revision>2</cp:revision>
  <cp:lastPrinted>2024-02-21T17:44:00Z</cp:lastPrinted>
  <dcterms:created xsi:type="dcterms:W3CDTF">2025-06-13T15:40:00Z</dcterms:created>
  <dcterms:modified xsi:type="dcterms:W3CDTF">2025-06-13T15:40:00Z</dcterms:modified>
</cp:coreProperties>
</file>